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6CF" w:rsidRDefault="001B0437">
      <w:pPr>
        <w:jc w:val="center"/>
        <w:rPr>
          <w:rFonts w:ascii="Times New Roman" w:eastAsia="方正小标宋简体" w:hAnsi="Times New Roman" w:cs="Times New Roman"/>
          <w:b/>
          <w:bCs/>
          <w:sz w:val="44"/>
          <w:szCs w:val="44"/>
        </w:rPr>
      </w:pPr>
      <w:bookmarkStart w:id="0" w:name="_GoBack"/>
      <w:bookmarkEnd w:id="0"/>
      <w:r>
        <w:rPr>
          <w:rFonts w:ascii="Times New Roman" w:eastAsia="方正小标宋简体" w:hAnsi="Times New Roman" w:cs="Times New Roman" w:hint="eastAsia"/>
          <w:b/>
          <w:bCs/>
          <w:sz w:val="44"/>
          <w:szCs w:val="44"/>
        </w:rPr>
        <w:t>枣庄市中级人民法院公开招聘聘用制</w:t>
      </w:r>
    </w:p>
    <w:p w:rsidR="003806CF" w:rsidRDefault="001B0437">
      <w:pPr>
        <w:jc w:val="center"/>
        <w:rPr>
          <w:rFonts w:ascii="Times New Roman" w:eastAsia="方正小标宋简体" w:hAnsi="Times New Roman" w:cs="Times New Roman"/>
          <w:b/>
          <w:bCs/>
          <w:sz w:val="44"/>
          <w:szCs w:val="44"/>
        </w:rPr>
      </w:pPr>
      <w:r>
        <w:rPr>
          <w:rFonts w:ascii="Times New Roman" w:eastAsia="方正小标宋简体" w:hAnsi="Times New Roman" w:cs="Times New Roman" w:hint="eastAsia"/>
          <w:b/>
          <w:bCs/>
          <w:sz w:val="44"/>
          <w:szCs w:val="44"/>
        </w:rPr>
        <w:t>书记员、司法警察简章</w:t>
      </w:r>
    </w:p>
    <w:p w:rsidR="003806CF" w:rsidRDefault="003806CF">
      <w:pPr>
        <w:widowControl/>
        <w:ind w:firstLineChars="200" w:firstLine="640"/>
        <w:jc w:val="left"/>
        <w:rPr>
          <w:rFonts w:ascii="仿宋_GB2312" w:eastAsia="仿宋_GB2312" w:hAnsi="宋体" w:cs="Times New Roman"/>
          <w:kern w:val="0"/>
          <w:sz w:val="32"/>
          <w:szCs w:val="32"/>
        </w:rPr>
      </w:pPr>
    </w:p>
    <w:p w:rsidR="003806CF" w:rsidRDefault="001B0437">
      <w:pPr>
        <w:widowControl/>
        <w:spacing w:line="540" w:lineRule="exact"/>
        <w:ind w:firstLineChars="200" w:firstLine="640"/>
        <w:jc w:val="left"/>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根据工作需要，枣庄市中级人民法院现决定面向社会公开招聘聘用制书记员10名、司法警察</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名。现将有关事项公告如下：</w:t>
      </w:r>
    </w:p>
    <w:p w:rsidR="003806CF" w:rsidRDefault="001B0437">
      <w:pPr>
        <w:widowControl/>
        <w:spacing w:line="54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一、招聘基本要求</w:t>
      </w:r>
    </w:p>
    <w:p w:rsidR="003806CF" w:rsidRDefault="001B0437">
      <w:pPr>
        <w:widowControl/>
        <w:spacing w:line="540" w:lineRule="exact"/>
        <w:ind w:firstLineChars="200" w:firstLine="640"/>
        <w:rPr>
          <w:rFonts w:ascii="仿宋_GB2312" w:eastAsia="仿宋_GB2312"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、具有中华人民共和国国籍</w:t>
      </w:r>
      <w:r>
        <w:rPr>
          <w:rFonts w:ascii="仿宋_GB2312" w:eastAsia="仿宋_GB2312" w:cs="仿宋_GB2312"/>
          <w:kern w:val="0"/>
          <w:sz w:val="32"/>
          <w:szCs w:val="32"/>
        </w:rPr>
        <w:t>,</w:t>
      </w:r>
      <w:r>
        <w:rPr>
          <w:rFonts w:ascii="仿宋_GB2312" w:eastAsia="仿宋_GB2312" w:hAnsi="宋体" w:cs="仿宋_GB2312" w:hint="eastAsia"/>
          <w:kern w:val="0"/>
          <w:sz w:val="32"/>
          <w:szCs w:val="32"/>
        </w:rPr>
        <w:t>拥护中华人民共和国宪法，遵守国家法律法规，品行端正</w:t>
      </w:r>
      <w:r>
        <w:rPr>
          <w:rFonts w:ascii="仿宋_GB2312" w:eastAsia="仿宋_GB2312" w:cs="仿宋_GB2312"/>
          <w:kern w:val="0"/>
          <w:sz w:val="32"/>
          <w:szCs w:val="32"/>
        </w:rPr>
        <w:t>;</w:t>
      </w:r>
    </w:p>
    <w:p w:rsidR="003806CF" w:rsidRDefault="001B0437">
      <w:pPr>
        <w:widowControl/>
        <w:spacing w:line="540" w:lineRule="exact"/>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、具有正常履行职责的身体条件；</w:t>
      </w:r>
    </w:p>
    <w:p w:rsidR="003806CF" w:rsidRDefault="001B0437">
      <w:pPr>
        <w:widowControl/>
        <w:spacing w:line="540" w:lineRule="exact"/>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、身体健康，五官端正，面部无明显疤痕，无影响面容且难以治愈的皮肤病，无纹身，无肢体功能障碍；</w:t>
      </w:r>
    </w:p>
    <w:p w:rsidR="003806CF" w:rsidRDefault="001B0437">
      <w:pPr>
        <w:widowControl/>
        <w:spacing w:line="540" w:lineRule="exact"/>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、有下列情形之一的，不得报考：①在读全日制非应届毕业生</w:t>
      </w:r>
      <w:r>
        <w:rPr>
          <w:rFonts w:ascii="仿宋_GB2312" w:eastAsia="仿宋_GB2312" w:cs="仿宋_GB2312"/>
          <w:kern w:val="0"/>
          <w:sz w:val="32"/>
          <w:szCs w:val="32"/>
        </w:rPr>
        <w:t>;</w:t>
      </w:r>
      <w:r>
        <w:rPr>
          <w:rFonts w:ascii="仿宋_GB2312" w:eastAsia="仿宋_GB2312" w:hAnsi="宋体" w:cs="仿宋_GB2312" w:hint="eastAsia"/>
          <w:kern w:val="0"/>
          <w:sz w:val="32"/>
          <w:szCs w:val="32"/>
        </w:rPr>
        <w:t>②受过刑事处罚或者治安管理处罚的</w:t>
      </w:r>
      <w:r>
        <w:rPr>
          <w:rFonts w:ascii="仿宋_GB2312" w:eastAsia="仿宋_GB2312" w:cs="仿宋_GB2312"/>
          <w:kern w:val="0"/>
          <w:sz w:val="32"/>
          <w:szCs w:val="32"/>
        </w:rPr>
        <w:t>;</w:t>
      </w:r>
      <w:r>
        <w:rPr>
          <w:rFonts w:ascii="仿宋_GB2312" w:eastAsia="仿宋_GB2312" w:hAnsi="宋体" w:cs="仿宋_GB2312" w:hint="eastAsia"/>
          <w:kern w:val="0"/>
          <w:sz w:val="32"/>
          <w:szCs w:val="32"/>
        </w:rPr>
        <w:t>③因违纪违规被开除、辞退、解聘的</w:t>
      </w:r>
      <w:r>
        <w:rPr>
          <w:rFonts w:ascii="仿宋_GB2312" w:eastAsia="仿宋_GB2312" w:cs="仿宋_GB2312"/>
          <w:kern w:val="0"/>
          <w:sz w:val="32"/>
          <w:szCs w:val="32"/>
        </w:rPr>
        <w:t>;</w:t>
      </w:r>
      <w:r>
        <w:rPr>
          <w:rFonts w:ascii="仿宋_GB2312" w:eastAsia="仿宋_GB2312" w:hAnsi="宋体" w:cs="仿宋_GB2312" w:hint="eastAsia"/>
          <w:kern w:val="0"/>
          <w:sz w:val="32"/>
          <w:szCs w:val="32"/>
        </w:rPr>
        <w:t>④有较为严重的个人不良信用记录的</w:t>
      </w:r>
      <w:r>
        <w:rPr>
          <w:rFonts w:ascii="仿宋_GB2312" w:eastAsia="仿宋_GB2312" w:cs="仿宋_GB2312"/>
          <w:kern w:val="0"/>
          <w:sz w:val="32"/>
          <w:szCs w:val="32"/>
        </w:rPr>
        <w:t>;</w:t>
      </w:r>
      <w:r>
        <w:rPr>
          <w:rFonts w:ascii="仿宋_GB2312" w:eastAsia="仿宋_GB2312" w:hAnsi="宋体" w:cs="仿宋_GB2312" w:hint="eastAsia"/>
          <w:kern w:val="0"/>
          <w:sz w:val="32"/>
          <w:szCs w:val="32"/>
        </w:rPr>
        <w:t>⑤涉嫌违法犯罪尚未查清的</w:t>
      </w:r>
      <w:r>
        <w:rPr>
          <w:rFonts w:ascii="仿宋_GB2312" w:eastAsia="仿宋_GB2312" w:cs="仿宋_GB2312"/>
          <w:kern w:val="0"/>
          <w:sz w:val="32"/>
          <w:szCs w:val="32"/>
        </w:rPr>
        <w:t>;</w:t>
      </w:r>
      <w:r>
        <w:rPr>
          <w:rFonts w:ascii="仿宋_GB2312" w:eastAsia="仿宋_GB2312" w:hAnsi="宋体" w:cs="仿宋_GB2312" w:hint="eastAsia"/>
          <w:kern w:val="0"/>
          <w:sz w:val="32"/>
          <w:szCs w:val="32"/>
        </w:rPr>
        <w:t>⑥有吸毒史或毒品检测为阳性的</w:t>
      </w:r>
      <w:r>
        <w:rPr>
          <w:rFonts w:ascii="仿宋_GB2312" w:eastAsia="仿宋_GB2312" w:cs="仿宋_GB2312"/>
          <w:kern w:val="0"/>
          <w:sz w:val="32"/>
          <w:szCs w:val="32"/>
        </w:rPr>
        <w:t>;</w:t>
      </w:r>
      <w:r>
        <w:rPr>
          <w:rFonts w:ascii="仿宋_GB2312" w:eastAsia="仿宋_GB2312" w:hAnsi="宋体" w:cs="仿宋_GB2312" w:hint="eastAsia"/>
          <w:kern w:val="0"/>
          <w:sz w:val="32"/>
          <w:szCs w:val="32"/>
        </w:rPr>
        <w:t>⑦主要家庭成员或近亲属被判处刑罚的</w:t>
      </w:r>
      <w:r>
        <w:rPr>
          <w:rFonts w:ascii="仿宋_GB2312" w:eastAsia="仿宋_GB2312" w:cs="仿宋_GB2312"/>
          <w:kern w:val="0"/>
          <w:sz w:val="32"/>
          <w:szCs w:val="32"/>
        </w:rPr>
        <w:t>;</w:t>
      </w:r>
      <w:r>
        <w:rPr>
          <w:rFonts w:ascii="仿宋_GB2312" w:eastAsia="仿宋_GB2312" w:hAnsi="宋体" w:cs="仿宋_GB2312" w:hint="eastAsia"/>
          <w:kern w:val="0"/>
          <w:sz w:val="32"/>
          <w:szCs w:val="32"/>
        </w:rPr>
        <w:t>⑧本人或家庭成员、近亲属参加非法组织、邪教组织或从事其他危害国家安全活动的</w:t>
      </w:r>
      <w:r>
        <w:rPr>
          <w:rFonts w:ascii="仿宋_GB2312" w:eastAsia="仿宋_GB2312" w:cs="仿宋_GB2312"/>
          <w:kern w:val="0"/>
          <w:sz w:val="32"/>
          <w:szCs w:val="32"/>
        </w:rPr>
        <w:t>;</w:t>
      </w:r>
      <w:r>
        <w:rPr>
          <w:rFonts w:ascii="仿宋_GB2312" w:eastAsia="仿宋_GB2312" w:hAnsi="宋体" w:cs="仿宋_GB2312" w:hint="eastAsia"/>
          <w:kern w:val="0"/>
          <w:sz w:val="32"/>
          <w:szCs w:val="32"/>
        </w:rPr>
        <w:t>⑨其他不适合从事司法辅助人员工作的。</w:t>
      </w:r>
    </w:p>
    <w:p w:rsidR="003806CF" w:rsidRDefault="001B0437">
      <w:pPr>
        <w:widowControl/>
        <w:spacing w:line="54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二、招聘岗位及条件</w:t>
      </w:r>
    </w:p>
    <w:p w:rsidR="003806CF" w:rsidRDefault="001B0437">
      <w:pPr>
        <w:widowControl/>
        <w:spacing w:line="540" w:lineRule="exact"/>
        <w:ind w:firstLineChars="200" w:firstLine="64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（一）聘用制书记员</w:t>
      </w:r>
    </w:p>
    <w:p w:rsidR="003806CF" w:rsidRDefault="001B0437">
      <w:pPr>
        <w:widowControl/>
        <w:spacing w:line="540" w:lineRule="exact"/>
        <w:ind w:firstLineChars="200" w:firstLine="643"/>
        <w:jc w:val="left"/>
        <w:rPr>
          <w:rFonts w:ascii="仿宋_GB2312" w:eastAsia="仿宋_GB2312" w:hAnsi="宋体" w:cs="Times New Roman"/>
          <w:b/>
          <w:kern w:val="0"/>
          <w:sz w:val="32"/>
          <w:szCs w:val="32"/>
        </w:rPr>
      </w:pPr>
      <w:r>
        <w:rPr>
          <w:rFonts w:ascii="仿宋_GB2312" w:eastAsia="仿宋_GB2312" w:hAnsi="宋体" w:cs="仿宋_GB2312"/>
          <w:b/>
          <w:kern w:val="0"/>
          <w:sz w:val="32"/>
          <w:szCs w:val="32"/>
        </w:rPr>
        <w:t>1</w:t>
      </w:r>
      <w:r>
        <w:rPr>
          <w:rFonts w:ascii="仿宋_GB2312" w:eastAsia="仿宋_GB2312" w:hAnsi="宋体" w:cs="仿宋_GB2312" w:hint="eastAsia"/>
          <w:b/>
          <w:kern w:val="0"/>
          <w:sz w:val="32"/>
          <w:szCs w:val="32"/>
        </w:rPr>
        <w:t>、岗位及条件</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4"/>
      </w:tblGrid>
      <w:tr w:rsidR="003806CF">
        <w:trPr>
          <w:trHeight w:val="4554"/>
        </w:trPr>
        <w:tc>
          <w:tcPr>
            <w:tcW w:w="5400" w:type="dxa"/>
            <w:tcBorders>
              <w:top w:val="nil"/>
              <w:left w:val="nil"/>
              <w:bottom w:val="nil"/>
              <w:right w:val="nil"/>
            </w:tcBorders>
          </w:tcPr>
          <w:tbl>
            <w:tblPr>
              <w:tblpPr w:leftFromText="180" w:rightFromText="180" w:horzAnchor="margin" w:tblpY="426"/>
              <w:tblOverlap w:val="never"/>
              <w:tblW w:w="7458" w:type="dxa"/>
              <w:tblLook w:val="04A0" w:firstRow="1" w:lastRow="0" w:firstColumn="1" w:lastColumn="0" w:noHBand="0" w:noVBand="1"/>
            </w:tblPr>
            <w:tblGrid>
              <w:gridCol w:w="1288"/>
              <w:gridCol w:w="2693"/>
              <w:gridCol w:w="1706"/>
              <w:gridCol w:w="1771"/>
            </w:tblGrid>
            <w:tr w:rsidR="003806CF">
              <w:trPr>
                <w:trHeight w:val="615"/>
              </w:trPr>
              <w:tc>
                <w:tcPr>
                  <w:tcW w:w="1288" w:type="dxa"/>
                  <w:tcBorders>
                    <w:top w:val="single" w:sz="8" w:space="0" w:color="auto"/>
                    <w:left w:val="single" w:sz="8" w:space="0" w:color="auto"/>
                    <w:bottom w:val="single" w:sz="4" w:space="0" w:color="auto"/>
                    <w:right w:val="single" w:sz="4" w:space="0" w:color="auto"/>
                  </w:tcBorders>
                  <w:noWrap/>
                  <w:vAlign w:val="center"/>
                </w:tcPr>
                <w:p w:rsidR="003806CF" w:rsidRDefault="001B0437">
                  <w:pPr>
                    <w:widowControl/>
                    <w:spacing w:line="540" w:lineRule="exact"/>
                    <w:jc w:val="center"/>
                    <w:rPr>
                      <w:rFonts w:ascii="仿宋_GB2312" w:eastAsia="仿宋_GB2312" w:hAnsi="宋体" w:cs="宋体"/>
                      <w:bCs/>
                      <w:kern w:val="0"/>
                      <w:sz w:val="32"/>
                      <w:szCs w:val="32"/>
                    </w:rPr>
                  </w:pPr>
                  <w:r>
                    <w:rPr>
                      <w:rFonts w:ascii="仿宋_GB2312" w:eastAsia="仿宋_GB2312" w:hAnsi="宋体" w:cs="宋体" w:hint="eastAsia"/>
                      <w:bCs/>
                      <w:kern w:val="0"/>
                      <w:sz w:val="32"/>
                      <w:szCs w:val="32"/>
                    </w:rPr>
                    <w:lastRenderedPageBreak/>
                    <w:t>岗位</w:t>
                  </w:r>
                  <w:r>
                    <w:rPr>
                      <w:rFonts w:ascii="仿宋_GB2312" w:eastAsia="仿宋_GB2312" w:hAnsi="宋体" w:cs="宋体"/>
                      <w:bCs/>
                      <w:kern w:val="0"/>
                      <w:sz w:val="32"/>
                      <w:szCs w:val="32"/>
                    </w:rPr>
                    <w:t xml:space="preserve">  </w:t>
                  </w:r>
                  <w:r>
                    <w:rPr>
                      <w:rFonts w:ascii="仿宋_GB2312" w:eastAsia="仿宋_GB2312" w:hAnsi="宋体" w:cs="宋体" w:hint="eastAsia"/>
                      <w:bCs/>
                      <w:kern w:val="0"/>
                      <w:sz w:val="32"/>
                      <w:szCs w:val="32"/>
                    </w:rPr>
                    <w:t>名称</w:t>
                  </w:r>
                </w:p>
              </w:tc>
              <w:tc>
                <w:tcPr>
                  <w:tcW w:w="2693" w:type="dxa"/>
                  <w:tcBorders>
                    <w:top w:val="single" w:sz="8" w:space="0" w:color="auto"/>
                    <w:bottom w:val="single" w:sz="4" w:space="0" w:color="auto"/>
                    <w:right w:val="single" w:sz="4" w:space="0" w:color="auto"/>
                  </w:tcBorders>
                  <w:noWrap/>
                  <w:vAlign w:val="center"/>
                </w:tcPr>
                <w:p w:rsidR="003806CF" w:rsidRDefault="001B0437">
                  <w:pPr>
                    <w:widowControl/>
                    <w:spacing w:line="540" w:lineRule="exact"/>
                    <w:jc w:val="center"/>
                    <w:rPr>
                      <w:rFonts w:ascii="仿宋_GB2312" w:eastAsia="仿宋_GB2312" w:hAnsi="宋体" w:cs="宋体"/>
                      <w:bCs/>
                      <w:kern w:val="0"/>
                      <w:sz w:val="32"/>
                      <w:szCs w:val="32"/>
                    </w:rPr>
                  </w:pPr>
                  <w:r>
                    <w:rPr>
                      <w:rFonts w:ascii="仿宋_GB2312" w:eastAsia="仿宋_GB2312" w:hAnsi="宋体" w:cs="宋体" w:hint="eastAsia"/>
                      <w:bCs/>
                      <w:kern w:val="0"/>
                      <w:sz w:val="32"/>
                      <w:szCs w:val="32"/>
                    </w:rPr>
                    <w:t>条</w:t>
                  </w:r>
                  <w:r>
                    <w:rPr>
                      <w:rFonts w:ascii="仿宋_GB2312" w:eastAsia="仿宋_GB2312" w:hAnsi="宋体" w:cs="宋体"/>
                      <w:bCs/>
                      <w:kern w:val="0"/>
                      <w:sz w:val="32"/>
                      <w:szCs w:val="32"/>
                    </w:rPr>
                    <w:t xml:space="preserve">  </w:t>
                  </w:r>
                  <w:r>
                    <w:rPr>
                      <w:rFonts w:ascii="仿宋_GB2312" w:eastAsia="仿宋_GB2312" w:hAnsi="宋体" w:cs="宋体" w:hint="eastAsia"/>
                      <w:bCs/>
                      <w:kern w:val="0"/>
                      <w:sz w:val="32"/>
                      <w:szCs w:val="32"/>
                    </w:rPr>
                    <w:t>件</w:t>
                  </w:r>
                </w:p>
              </w:tc>
              <w:tc>
                <w:tcPr>
                  <w:tcW w:w="1706" w:type="dxa"/>
                  <w:tcBorders>
                    <w:top w:val="single" w:sz="8" w:space="0" w:color="auto"/>
                    <w:bottom w:val="single" w:sz="4" w:space="0" w:color="auto"/>
                    <w:right w:val="single" w:sz="4" w:space="0" w:color="auto"/>
                  </w:tcBorders>
                  <w:noWrap/>
                  <w:vAlign w:val="center"/>
                </w:tcPr>
                <w:p w:rsidR="003806CF" w:rsidRDefault="001B0437">
                  <w:pPr>
                    <w:widowControl/>
                    <w:spacing w:line="540" w:lineRule="exact"/>
                    <w:jc w:val="center"/>
                    <w:rPr>
                      <w:rFonts w:ascii="仿宋_GB2312" w:eastAsia="仿宋_GB2312" w:hAnsi="宋体" w:cs="宋体"/>
                      <w:bCs/>
                      <w:kern w:val="0"/>
                      <w:sz w:val="32"/>
                      <w:szCs w:val="32"/>
                    </w:rPr>
                  </w:pPr>
                  <w:r>
                    <w:rPr>
                      <w:rFonts w:ascii="仿宋_GB2312" w:eastAsia="仿宋_GB2312" w:hAnsi="宋体" w:cs="宋体" w:hint="eastAsia"/>
                      <w:bCs/>
                      <w:kern w:val="0"/>
                      <w:sz w:val="32"/>
                      <w:szCs w:val="32"/>
                    </w:rPr>
                    <w:t>专业要求</w:t>
                  </w:r>
                </w:p>
              </w:tc>
              <w:tc>
                <w:tcPr>
                  <w:tcW w:w="1771" w:type="dxa"/>
                  <w:tcBorders>
                    <w:top w:val="single" w:sz="8" w:space="0" w:color="auto"/>
                    <w:bottom w:val="single" w:sz="4" w:space="0" w:color="auto"/>
                    <w:right w:val="single" w:sz="8" w:space="0" w:color="auto"/>
                  </w:tcBorders>
                  <w:noWrap/>
                  <w:vAlign w:val="center"/>
                </w:tcPr>
                <w:p w:rsidR="003806CF" w:rsidRDefault="001B0437">
                  <w:pPr>
                    <w:widowControl/>
                    <w:spacing w:line="540" w:lineRule="exact"/>
                    <w:jc w:val="center"/>
                    <w:rPr>
                      <w:rFonts w:ascii="仿宋_GB2312" w:eastAsia="仿宋_GB2312" w:hAnsi="宋体" w:cs="宋体"/>
                      <w:bCs/>
                      <w:kern w:val="0"/>
                      <w:sz w:val="32"/>
                      <w:szCs w:val="32"/>
                    </w:rPr>
                  </w:pPr>
                  <w:r>
                    <w:rPr>
                      <w:rFonts w:ascii="仿宋_GB2312" w:eastAsia="仿宋_GB2312" w:hAnsi="宋体" w:cs="宋体" w:hint="eastAsia"/>
                      <w:bCs/>
                      <w:kern w:val="0"/>
                      <w:sz w:val="32"/>
                      <w:szCs w:val="32"/>
                    </w:rPr>
                    <w:t>招考人数</w:t>
                  </w:r>
                </w:p>
              </w:tc>
            </w:tr>
            <w:tr w:rsidR="003806CF">
              <w:trPr>
                <w:trHeight w:val="1215"/>
              </w:trPr>
              <w:tc>
                <w:tcPr>
                  <w:tcW w:w="1288" w:type="dxa"/>
                  <w:tcBorders>
                    <w:left w:val="single" w:sz="8" w:space="0" w:color="auto"/>
                    <w:bottom w:val="single" w:sz="4" w:space="0" w:color="auto"/>
                    <w:right w:val="single" w:sz="4" w:space="0" w:color="auto"/>
                  </w:tcBorders>
                  <w:noWrap/>
                  <w:vAlign w:val="center"/>
                </w:tcPr>
                <w:p w:rsidR="003806CF" w:rsidRDefault="001B0437">
                  <w:pPr>
                    <w:widowControl/>
                    <w:spacing w:line="540" w:lineRule="exact"/>
                    <w:jc w:val="center"/>
                    <w:rPr>
                      <w:rFonts w:ascii="仿宋_GB2312" w:eastAsia="仿宋_GB2312" w:hAnsi="宋体" w:cs="宋体"/>
                      <w:bCs/>
                      <w:kern w:val="0"/>
                      <w:sz w:val="32"/>
                      <w:szCs w:val="32"/>
                    </w:rPr>
                  </w:pPr>
                  <w:r>
                    <w:rPr>
                      <w:rFonts w:ascii="仿宋_GB2312" w:eastAsia="仿宋_GB2312" w:hAnsi="宋体" w:cs="宋体" w:hint="eastAsia"/>
                      <w:bCs/>
                      <w:kern w:val="0"/>
                      <w:sz w:val="32"/>
                      <w:szCs w:val="32"/>
                    </w:rPr>
                    <w:t>书记员岗位</w:t>
                  </w:r>
                  <w:r>
                    <w:rPr>
                      <w:rFonts w:ascii="仿宋_GB2312" w:eastAsia="仿宋_GB2312" w:hAnsi="宋体" w:cs="宋体"/>
                      <w:bCs/>
                      <w:kern w:val="0"/>
                      <w:sz w:val="32"/>
                      <w:szCs w:val="32"/>
                    </w:rPr>
                    <w:t>1</w:t>
                  </w:r>
                </w:p>
              </w:tc>
              <w:tc>
                <w:tcPr>
                  <w:tcW w:w="2693" w:type="dxa"/>
                  <w:tcBorders>
                    <w:bottom w:val="single" w:sz="4" w:space="0" w:color="auto"/>
                    <w:right w:val="single" w:sz="4" w:space="0" w:color="auto"/>
                  </w:tcBorders>
                  <w:vAlign w:val="center"/>
                </w:tcPr>
                <w:p w:rsidR="003806CF" w:rsidRDefault="001B0437">
                  <w:pPr>
                    <w:widowControl/>
                    <w:spacing w:line="540" w:lineRule="exact"/>
                    <w:jc w:val="center"/>
                    <w:rPr>
                      <w:rFonts w:ascii="仿宋_GB2312" w:eastAsia="仿宋_GB2312" w:hAnsi="宋体" w:cs="宋体"/>
                      <w:bCs/>
                      <w:kern w:val="0"/>
                      <w:sz w:val="32"/>
                      <w:szCs w:val="32"/>
                    </w:rPr>
                  </w:pPr>
                  <w:r>
                    <w:rPr>
                      <w:rFonts w:ascii="仿宋_GB2312" w:eastAsia="仿宋_GB2312" w:hAnsi="宋体" w:cs="宋体" w:hint="eastAsia"/>
                      <w:bCs/>
                      <w:kern w:val="0"/>
                      <w:sz w:val="32"/>
                      <w:szCs w:val="32"/>
                    </w:rPr>
                    <w:t>具有大专及以上学历，熟练掌握电脑打字记录技能。</w:t>
                  </w:r>
                </w:p>
              </w:tc>
              <w:tc>
                <w:tcPr>
                  <w:tcW w:w="1706" w:type="dxa"/>
                  <w:tcBorders>
                    <w:bottom w:val="single" w:sz="4" w:space="0" w:color="auto"/>
                    <w:right w:val="single" w:sz="4" w:space="0" w:color="auto"/>
                  </w:tcBorders>
                  <w:noWrap/>
                  <w:vAlign w:val="center"/>
                </w:tcPr>
                <w:p w:rsidR="003806CF" w:rsidRDefault="001B0437">
                  <w:pPr>
                    <w:widowControl/>
                    <w:spacing w:line="540" w:lineRule="exact"/>
                    <w:jc w:val="center"/>
                    <w:rPr>
                      <w:rFonts w:ascii="仿宋_GB2312" w:eastAsia="仿宋_GB2312" w:hAnsi="宋体" w:cs="宋体"/>
                      <w:bCs/>
                      <w:kern w:val="0"/>
                      <w:sz w:val="32"/>
                      <w:szCs w:val="32"/>
                    </w:rPr>
                  </w:pPr>
                  <w:r>
                    <w:rPr>
                      <w:rFonts w:ascii="仿宋_GB2312" w:eastAsia="仿宋_GB2312" w:hAnsi="宋体" w:cs="宋体" w:hint="eastAsia"/>
                      <w:bCs/>
                      <w:kern w:val="0"/>
                      <w:sz w:val="32"/>
                      <w:szCs w:val="32"/>
                    </w:rPr>
                    <w:t>不限</w:t>
                  </w:r>
                </w:p>
              </w:tc>
              <w:tc>
                <w:tcPr>
                  <w:tcW w:w="1771" w:type="dxa"/>
                  <w:tcBorders>
                    <w:bottom w:val="single" w:sz="4" w:space="0" w:color="auto"/>
                    <w:right w:val="single" w:sz="8" w:space="0" w:color="auto"/>
                  </w:tcBorders>
                  <w:vAlign w:val="center"/>
                </w:tcPr>
                <w:p w:rsidR="003806CF" w:rsidRDefault="001B0437">
                  <w:pPr>
                    <w:widowControl/>
                    <w:spacing w:line="540" w:lineRule="exact"/>
                    <w:jc w:val="center"/>
                    <w:rPr>
                      <w:rFonts w:ascii="仿宋_GB2312" w:eastAsia="仿宋_GB2312" w:hAnsi="宋体" w:cs="宋体"/>
                      <w:bCs/>
                      <w:kern w:val="0"/>
                      <w:sz w:val="32"/>
                      <w:szCs w:val="32"/>
                    </w:rPr>
                  </w:pPr>
                  <w:r>
                    <w:rPr>
                      <w:rFonts w:ascii="仿宋_GB2312" w:eastAsia="仿宋_GB2312" w:hAnsi="宋体" w:cs="宋体" w:hint="eastAsia"/>
                      <w:bCs/>
                      <w:kern w:val="0"/>
                      <w:sz w:val="32"/>
                      <w:szCs w:val="32"/>
                    </w:rPr>
                    <w:t>4人（女性）</w:t>
                  </w:r>
                </w:p>
              </w:tc>
            </w:tr>
            <w:tr w:rsidR="003806CF">
              <w:trPr>
                <w:trHeight w:val="1215"/>
              </w:trPr>
              <w:tc>
                <w:tcPr>
                  <w:tcW w:w="1288" w:type="dxa"/>
                  <w:tcBorders>
                    <w:left w:val="single" w:sz="8" w:space="0" w:color="auto"/>
                    <w:bottom w:val="single" w:sz="4" w:space="0" w:color="auto"/>
                    <w:right w:val="single" w:sz="4" w:space="0" w:color="auto"/>
                  </w:tcBorders>
                  <w:noWrap/>
                  <w:vAlign w:val="center"/>
                </w:tcPr>
                <w:p w:rsidR="003806CF" w:rsidRDefault="001B0437">
                  <w:pPr>
                    <w:widowControl/>
                    <w:spacing w:line="540" w:lineRule="exact"/>
                    <w:jc w:val="center"/>
                    <w:rPr>
                      <w:rFonts w:ascii="仿宋_GB2312" w:eastAsia="仿宋_GB2312" w:hAnsi="宋体" w:cs="宋体"/>
                      <w:bCs/>
                      <w:kern w:val="0"/>
                      <w:sz w:val="32"/>
                      <w:szCs w:val="32"/>
                    </w:rPr>
                  </w:pPr>
                  <w:r>
                    <w:rPr>
                      <w:rFonts w:ascii="仿宋_GB2312" w:eastAsia="仿宋_GB2312" w:hAnsi="宋体" w:cs="宋体" w:hint="eastAsia"/>
                      <w:bCs/>
                      <w:kern w:val="0"/>
                      <w:sz w:val="32"/>
                      <w:szCs w:val="32"/>
                    </w:rPr>
                    <w:t>书记员岗位2</w:t>
                  </w:r>
                </w:p>
              </w:tc>
              <w:tc>
                <w:tcPr>
                  <w:tcW w:w="2693" w:type="dxa"/>
                  <w:tcBorders>
                    <w:bottom w:val="single" w:sz="4" w:space="0" w:color="auto"/>
                    <w:right w:val="single" w:sz="4" w:space="0" w:color="auto"/>
                  </w:tcBorders>
                  <w:vAlign w:val="center"/>
                </w:tcPr>
                <w:p w:rsidR="003806CF" w:rsidRDefault="001B0437">
                  <w:pPr>
                    <w:widowControl/>
                    <w:spacing w:line="540" w:lineRule="exact"/>
                    <w:jc w:val="center"/>
                    <w:rPr>
                      <w:rFonts w:ascii="仿宋_GB2312" w:eastAsia="仿宋_GB2312" w:hAnsi="宋体" w:cs="宋体"/>
                      <w:bCs/>
                      <w:kern w:val="0"/>
                      <w:sz w:val="32"/>
                      <w:szCs w:val="32"/>
                    </w:rPr>
                  </w:pPr>
                  <w:r>
                    <w:rPr>
                      <w:rFonts w:ascii="仿宋_GB2312" w:eastAsia="仿宋_GB2312" w:hAnsi="宋体" w:cs="宋体" w:hint="eastAsia"/>
                      <w:bCs/>
                      <w:kern w:val="0"/>
                      <w:sz w:val="32"/>
                      <w:szCs w:val="32"/>
                    </w:rPr>
                    <w:t>具有大专及以上学历，熟练掌握电脑打字记录技能。</w:t>
                  </w:r>
                </w:p>
              </w:tc>
              <w:tc>
                <w:tcPr>
                  <w:tcW w:w="1706" w:type="dxa"/>
                  <w:tcBorders>
                    <w:bottom w:val="single" w:sz="4" w:space="0" w:color="auto"/>
                    <w:right w:val="single" w:sz="4" w:space="0" w:color="auto"/>
                  </w:tcBorders>
                  <w:noWrap/>
                  <w:vAlign w:val="center"/>
                </w:tcPr>
                <w:p w:rsidR="003806CF" w:rsidRDefault="001B0437">
                  <w:pPr>
                    <w:widowControl/>
                    <w:spacing w:line="540" w:lineRule="exact"/>
                    <w:jc w:val="center"/>
                    <w:rPr>
                      <w:rFonts w:ascii="仿宋_GB2312" w:eastAsia="仿宋_GB2312" w:hAnsi="宋体" w:cs="宋体"/>
                      <w:bCs/>
                      <w:kern w:val="0"/>
                      <w:sz w:val="32"/>
                      <w:szCs w:val="32"/>
                    </w:rPr>
                  </w:pPr>
                  <w:r>
                    <w:rPr>
                      <w:rFonts w:ascii="仿宋_GB2312" w:eastAsia="仿宋_GB2312" w:hAnsi="宋体" w:cs="宋体" w:hint="eastAsia"/>
                      <w:bCs/>
                      <w:kern w:val="0"/>
                      <w:sz w:val="32"/>
                      <w:szCs w:val="32"/>
                    </w:rPr>
                    <w:t>不限</w:t>
                  </w:r>
                </w:p>
              </w:tc>
              <w:tc>
                <w:tcPr>
                  <w:tcW w:w="1771" w:type="dxa"/>
                  <w:tcBorders>
                    <w:bottom w:val="single" w:sz="4" w:space="0" w:color="auto"/>
                    <w:right w:val="single" w:sz="8" w:space="0" w:color="auto"/>
                  </w:tcBorders>
                  <w:vAlign w:val="center"/>
                </w:tcPr>
                <w:p w:rsidR="003806CF" w:rsidRDefault="001B0437">
                  <w:pPr>
                    <w:widowControl/>
                    <w:spacing w:line="540" w:lineRule="exact"/>
                    <w:jc w:val="center"/>
                    <w:rPr>
                      <w:rFonts w:ascii="仿宋_GB2312" w:eastAsia="仿宋_GB2312" w:hAnsi="宋体" w:cs="宋体"/>
                      <w:bCs/>
                      <w:kern w:val="0"/>
                      <w:sz w:val="32"/>
                      <w:szCs w:val="32"/>
                    </w:rPr>
                  </w:pPr>
                  <w:r>
                    <w:rPr>
                      <w:rFonts w:ascii="仿宋_GB2312" w:eastAsia="仿宋_GB2312" w:hAnsi="宋体" w:cs="宋体" w:hint="eastAsia"/>
                      <w:bCs/>
                      <w:kern w:val="0"/>
                      <w:sz w:val="32"/>
                      <w:szCs w:val="32"/>
                    </w:rPr>
                    <w:t>4人（男性）</w:t>
                  </w:r>
                </w:p>
              </w:tc>
            </w:tr>
            <w:tr w:rsidR="003806CF">
              <w:trPr>
                <w:trHeight w:val="1327"/>
              </w:trPr>
              <w:tc>
                <w:tcPr>
                  <w:tcW w:w="1288" w:type="dxa"/>
                  <w:tcBorders>
                    <w:top w:val="single" w:sz="4" w:space="0" w:color="auto"/>
                    <w:left w:val="single" w:sz="4" w:space="0" w:color="auto"/>
                    <w:bottom w:val="single" w:sz="4" w:space="0" w:color="auto"/>
                    <w:right w:val="single" w:sz="4" w:space="0" w:color="auto"/>
                  </w:tcBorders>
                  <w:noWrap/>
                  <w:vAlign w:val="center"/>
                </w:tcPr>
                <w:p w:rsidR="003806CF" w:rsidRDefault="001B0437">
                  <w:pPr>
                    <w:widowControl/>
                    <w:spacing w:line="540" w:lineRule="exact"/>
                    <w:jc w:val="center"/>
                    <w:rPr>
                      <w:rFonts w:ascii="仿宋_GB2312" w:eastAsia="仿宋_GB2312" w:hAnsi="宋体" w:cs="宋体"/>
                      <w:bCs/>
                      <w:kern w:val="0"/>
                      <w:sz w:val="32"/>
                      <w:szCs w:val="32"/>
                    </w:rPr>
                  </w:pPr>
                  <w:r>
                    <w:rPr>
                      <w:rFonts w:ascii="仿宋_GB2312" w:eastAsia="仿宋_GB2312" w:hAnsi="宋体" w:cs="宋体" w:hint="eastAsia"/>
                      <w:bCs/>
                      <w:kern w:val="0"/>
                      <w:sz w:val="32"/>
                      <w:szCs w:val="32"/>
                    </w:rPr>
                    <w:t>书记员岗位3</w:t>
                  </w:r>
                </w:p>
              </w:tc>
              <w:tc>
                <w:tcPr>
                  <w:tcW w:w="2693" w:type="dxa"/>
                  <w:tcBorders>
                    <w:top w:val="single" w:sz="4" w:space="0" w:color="auto"/>
                    <w:bottom w:val="single" w:sz="4" w:space="0" w:color="auto"/>
                    <w:right w:val="single" w:sz="4" w:space="0" w:color="auto"/>
                  </w:tcBorders>
                  <w:vAlign w:val="center"/>
                </w:tcPr>
                <w:p w:rsidR="003806CF" w:rsidRDefault="001B0437">
                  <w:pPr>
                    <w:widowControl/>
                    <w:spacing w:line="540" w:lineRule="exact"/>
                    <w:jc w:val="center"/>
                    <w:rPr>
                      <w:rFonts w:ascii="仿宋_GB2312" w:eastAsia="仿宋_GB2312" w:hAnsi="宋体" w:cs="宋体"/>
                      <w:bCs/>
                      <w:kern w:val="0"/>
                      <w:sz w:val="32"/>
                      <w:szCs w:val="32"/>
                    </w:rPr>
                  </w:pPr>
                  <w:r>
                    <w:rPr>
                      <w:rFonts w:ascii="仿宋_GB2312" w:eastAsia="仿宋_GB2312" w:hAnsi="宋体" w:cs="宋体" w:hint="eastAsia"/>
                      <w:bCs/>
                      <w:kern w:val="0"/>
                      <w:sz w:val="32"/>
                      <w:szCs w:val="32"/>
                    </w:rPr>
                    <w:t>具有大专及以上学历，熟练掌握电脑打字记录技能。</w:t>
                  </w:r>
                </w:p>
              </w:tc>
              <w:tc>
                <w:tcPr>
                  <w:tcW w:w="1706" w:type="dxa"/>
                  <w:tcBorders>
                    <w:top w:val="single" w:sz="4" w:space="0" w:color="auto"/>
                    <w:bottom w:val="single" w:sz="4" w:space="0" w:color="auto"/>
                    <w:right w:val="single" w:sz="4" w:space="0" w:color="auto"/>
                  </w:tcBorders>
                  <w:noWrap/>
                  <w:vAlign w:val="center"/>
                </w:tcPr>
                <w:p w:rsidR="003806CF" w:rsidRDefault="001B0437">
                  <w:pPr>
                    <w:widowControl/>
                    <w:spacing w:line="540" w:lineRule="exact"/>
                    <w:jc w:val="center"/>
                    <w:rPr>
                      <w:rFonts w:ascii="仿宋_GB2312" w:eastAsia="仿宋_GB2312" w:hAnsi="宋体" w:cs="宋体"/>
                      <w:bCs/>
                      <w:kern w:val="0"/>
                      <w:sz w:val="32"/>
                      <w:szCs w:val="32"/>
                    </w:rPr>
                  </w:pPr>
                  <w:r>
                    <w:rPr>
                      <w:rFonts w:ascii="仿宋_GB2312" w:eastAsia="仿宋_GB2312" w:hAnsi="宋体" w:cs="宋体" w:hint="eastAsia"/>
                      <w:bCs/>
                      <w:kern w:val="0"/>
                      <w:sz w:val="32"/>
                      <w:szCs w:val="32"/>
                    </w:rPr>
                    <w:t>计算机类</w:t>
                  </w:r>
                  <w:r>
                    <w:rPr>
                      <w:rFonts w:ascii="仿宋_GB2312" w:eastAsia="仿宋_GB2312" w:hAnsi="宋体" w:cs="宋体"/>
                      <w:bCs/>
                      <w:kern w:val="0"/>
                      <w:sz w:val="32"/>
                      <w:szCs w:val="32"/>
                    </w:rPr>
                    <w:t xml:space="preserve"> </w:t>
                  </w:r>
                  <w:r>
                    <w:rPr>
                      <w:rFonts w:ascii="仿宋_GB2312" w:eastAsia="仿宋_GB2312" w:hAnsi="宋体" w:cs="宋体" w:hint="eastAsia"/>
                      <w:bCs/>
                      <w:kern w:val="0"/>
                      <w:sz w:val="32"/>
                      <w:szCs w:val="32"/>
                    </w:rPr>
                    <w:t>专业</w:t>
                  </w:r>
                </w:p>
              </w:tc>
              <w:tc>
                <w:tcPr>
                  <w:tcW w:w="1771" w:type="dxa"/>
                  <w:tcBorders>
                    <w:bottom w:val="single" w:sz="4" w:space="0" w:color="auto"/>
                    <w:right w:val="single" w:sz="8" w:space="0" w:color="auto"/>
                  </w:tcBorders>
                  <w:noWrap/>
                  <w:vAlign w:val="center"/>
                </w:tcPr>
                <w:p w:rsidR="003806CF" w:rsidRDefault="001B0437">
                  <w:pPr>
                    <w:widowControl/>
                    <w:spacing w:line="540" w:lineRule="exact"/>
                    <w:jc w:val="center"/>
                    <w:rPr>
                      <w:rFonts w:ascii="仿宋_GB2312" w:eastAsia="仿宋_GB2312" w:hAnsi="宋体" w:cs="宋体"/>
                      <w:bCs/>
                      <w:kern w:val="0"/>
                      <w:sz w:val="32"/>
                      <w:szCs w:val="32"/>
                    </w:rPr>
                  </w:pPr>
                  <w:r>
                    <w:rPr>
                      <w:rFonts w:ascii="仿宋_GB2312" w:eastAsia="仿宋_GB2312" w:hAnsi="宋体" w:cs="宋体"/>
                      <w:bCs/>
                      <w:kern w:val="0"/>
                      <w:sz w:val="32"/>
                      <w:szCs w:val="32"/>
                    </w:rPr>
                    <w:t>2</w:t>
                  </w:r>
                  <w:r>
                    <w:rPr>
                      <w:rFonts w:ascii="仿宋_GB2312" w:eastAsia="仿宋_GB2312" w:hAnsi="宋体" w:cs="宋体" w:hint="eastAsia"/>
                      <w:bCs/>
                      <w:kern w:val="0"/>
                      <w:sz w:val="32"/>
                      <w:szCs w:val="32"/>
                    </w:rPr>
                    <w:t>人</w:t>
                  </w:r>
                </w:p>
              </w:tc>
            </w:tr>
          </w:tbl>
          <w:p w:rsidR="003806CF" w:rsidRDefault="003806CF">
            <w:pPr>
              <w:spacing w:line="540" w:lineRule="exact"/>
              <w:rPr>
                <w:rFonts w:ascii="仿宋_GB2312" w:eastAsia="仿宋_GB2312" w:hAnsi="仿宋" w:cs="Times New Roman"/>
                <w:b/>
                <w:sz w:val="32"/>
                <w:szCs w:val="32"/>
              </w:rPr>
            </w:pPr>
          </w:p>
        </w:tc>
      </w:tr>
    </w:tbl>
    <w:p w:rsidR="003806CF" w:rsidRDefault="001B0437">
      <w:pPr>
        <w:widowControl/>
        <w:spacing w:line="540" w:lineRule="exact"/>
        <w:jc w:val="left"/>
        <w:rPr>
          <w:rFonts w:ascii="仿宋_GB2312" w:eastAsia="仿宋_GB2312" w:hAnsi="宋体" w:cs="Times New Roman"/>
          <w:b/>
          <w:kern w:val="0"/>
          <w:sz w:val="32"/>
          <w:szCs w:val="32"/>
        </w:rPr>
      </w:pPr>
      <w:r>
        <w:rPr>
          <w:rFonts w:ascii="仿宋_GB2312" w:eastAsia="仿宋_GB2312" w:hAnsi="宋体" w:cs="Times New Roman" w:hint="eastAsia"/>
          <w:b/>
          <w:kern w:val="0"/>
          <w:sz w:val="32"/>
          <w:szCs w:val="32"/>
        </w:rPr>
        <w:t xml:space="preserve">   </w:t>
      </w:r>
      <w:r>
        <w:rPr>
          <w:rFonts w:ascii="仿宋_GB2312" w:eastAsia="仿宋_GB2312" w:hAnsi="宋体" w:cs="仿宋_GB2312"/>
          <w:b/>
          <w:kern w:val="0"/>
          <w:sz w:val="32"/>
          <w:szCs w:val="32"/>
        </w:rPr>
        <w:t>2</w:t>
      </w:r>
      <w:r>
        <w:rPr>
          <w:rFonts w:ascii="仿宋_GB2312" w:eastAsia="仿宋_GB2312" w:hAnsi="宋体" w:cs="仿宋_GB2312" w:hint="eastAsia"/>
          <w:b/>
          <w:kern w:val="0"/>
          <w:sz w:val="32"/>
          <w:szCs w:val="32"/>
        </w:rPr>
        <w:t>、年龄:</w:t>
      </w:r>
      <w:r>
        <w:rPr>
          <w:rFonts w:ascii="仿宋_GB2312" w:eastAsia="仿宋_GB2312" w:cs="仿宋_GB2312"/>
          <w:b/>
          <w:kern w:val="0"/>
          <w:sz w:val="32"/>
          <w:szCs w:val="32"/>
        </w:rPr>
        <w:t>20</w:t>
      </w:r>
      <w:r>
        <w:rPr>
          <w:rFonts w:ascii="仿宋_GB2312" w:eastAsia="仿宋_GB2312" w:hAnsi="宋体" w:cs="仿宋_GB2312" w:hint="eastAsia"/>
          <w:b/>
          <w:kern w:val="0"/>
          <w:sz w:val="32"/>
          <w:szCs w:val="32"/>
        </w:rPr>
        <w:t>周岁</w:t>
      </w:r>
      <w:r>
        <w:rPr>
          <w:rFonts w:ascii="仿宋_GB2312" w:eastAsia="仿宋_GB2312" w:cs="仿宋_GB2312"/>
          <w:b/>
          <w:kern w:val="0"/>
          <w:sz w:val="32"/>
          <w:szCs w:val="32"/>
        </w:rPr>
        <w:t>--</w:t>
      </w:r>
      <w:r>
        <w:rPr>
          <w:rFonts w:ascii="仿宋_GB2312" w:eastAsia="仿宋_GB2312" w:cs="仿宋_GB2312" w:hint="eastAsia"/>
          <w:b/>
          <w:kern w:val="0"/>
          <w:sz w:val="32"/>
          <w:szCs w:val="32"/>
        </w:rPr>
        <w:t>27</w:t>
      </w:r>
      <w:r>
        <w:rPr>
          <w:rFonts w:ascii="仿宋_GB2312" w:eastAsia="仿宋_GB2312" w:hAnsi="宋体" w:cs="仿宋_GB2312" w:hint="eastAsia"/>
          <w:b/>
          <w:kern w:val="0"/>
          <w:sz w:val="32"/>
          <w:szCs w:val="32"/>
        </w:rPr>
        <w:t>周岁之间（</w:t>
      </w:r>
      <w:r>
        <w:rPr>
          <w:rFonts w:ascii="仿宋_GB2312" w:eastAsia="仿宋_GB2312" w:cs="仿宋_GB2312"/>
          <w:b/>
          <w:kern w:val="0"/>
          <w:sz w:val="32"/>
          <w:szCs w:val="32"/>
        </w:rPr>
        <w:t>199</w:t>
      </w:r>
      <w:r>
        <w:rPr>
          <w:rFonts w:ascii="仿宋_GB2312" w:eastAsia="仿宋_GB2312" w:cs="仿宋_GB2312" w:hint="eastAsia"/>
          <w:b/>
          <w:kern w:val="0"/>
          <w:sz w:val="32"/>
          <w:szCs w:val="32"/>
        </w:rPr>
        <w:t>2</w:t>
      </w:r>
      <w:r>
        <w:rPr>
          <w:rFonts w:ascii="仿宋_GB2312" w:eastAsia="仿宋_GB2312" w:hAnsi="宋体" w:cs="仿宋_GB2312" w:hint="eastAsia"/>
          <w:b/>
          <w:kern w:val="0"/>
          <w:sz w:val="32"/>
          <w:szCs w:val="32"/>
        </w:rPr>
        <w:t>年</w:t>
      </w:r>
      <w:r>
        <w:rPr>
          <w:rFonts w:ascii="仿宋_GB2312" w:eastAsia="仿宋_GB2312" w:cs="仿宋_GB2312" w:hint="eastAsia"/>
          <w:b/>
          <w:kern w:val="0"/>
          <w:sz w:val="32"/>
          <w:szCs w:val="32"/>
        </w:rPr>
        <w:t>4</w:t>
      </w:r>
      <w:r>
        <w:rPr>
          <w:rFonts w:ascii="仿宋_GB2312" w:eastAsia="仿宋_GB2312" w:hAnsi="宋体" w:cs="仿宋_GB2312" w:hint="eastAsia"/>
          <w:b/>
          <w:kern w:val="0"/>
          <w:sz w:val="32"/>
          <w:szCs w:val="32"/>
        </w:rPr>
        <w:t>月</w:t>
      </w:r>
      <w:r>
        <w:rPr>
          <w:rFonts w:ascii="仿宋_GB2312" w:eastAsia="仿宋_GB2312" w:cs="仿宋_GB2312"/>
          <w:b/>
          <w:kern w:val="0"/>
          <w:sz w:val="32"/>
          <w:szCs w:val="32"/>
        </w:rPr>
        <w:t>1</w:t>
      </w:r>
      <w:r>
        <w:rPr>
          <w:rFonts w:ascii="仿宋_GB2312" w:eastAsia="仿宋_GB2312" w:hAnsi="宋体" w:cs="仿宋_GB2312" w:hint="eastAsia"/>
          <w:b/>
          <w:kern w:val="0"/>
          <w:sz w:val="32"/>
          <w:szCs w:val="32"/>
        </w:rPr>
        <w:t>日至</w:t>
      </w:r>
      <w:r>
        <w:rPr>
          <w:rFonts w:ascii="仿宋_GB2312" w:eastAsia="仿宋_GB2312" w:cs="仿宋_GB2312"/>
          <w:b/>
          <w:kern w:val="0"/>
          <w:sz w:val="32"/>
          <w:szCs w:val="32"/>
        </w:rPr>
        <w:t>2000</w:t>
      </w:r>
      <w:r>
        <w:rPr>
          <w:rFonts w:ascii="仿宋_GB2312" w:eastAsia="仿宋_GB2312" w:hAnsi="宋体" w:cs="仿宋_GB2312" w:hint="eastAsia"/>
          <w:b/>
          <w:kern w:val="0"/>
          <w:sz w:val="32"/>
          <w:szCs w:val="32"/>
        </w:rPr>
        <w:t>年4月</w:t>
      </w:r>
      <w:r>
        <w:rPr>
          <w:rFonts w:ascii="仿宋_GB2312" w:eastAsia="仿宋_GB2312" w:cs="仿宋_GB2312"/>
          <w:b/>
          <w:kern w:val="0"/>
          <w:sz w:val="32"/>
          <w:szCs w:val="32"/>
        </w:rPr>
        <w:t>1</w:t>
      </w:r>
      <w:r>
        <w:rPr>
          <w:rFonts w:ascii="仿宋_GB2312" w:eastAsia="仿宋_GB2312" w:hAnsi="宋体" w:cs="仿宋_GB2312" w:hint="eastAsia"/>
          <w:b/>
          <w:kern w:val="0"/>
          <w:sz w:val="32"/>
          <w:szCs w:val="32"/>
        </w:rPr>
        <w:t>日期间出生）。</w:t>
      </w:r>
    </w:p>
    <w:p w:rsidR="003806CF" w:rsidRDefault="001B0437">
      <w:pPr>
        <w:widowControl/>
        <w:spacing w:line="540" w:lineRule="exact"/>
        <w:ind w:firstLineChars="200" w:firstLine="64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（二）聘用制司法警察</w:t>
      </w:r>
    </w:p>
    <w:p w:rsidR="003806CF" w:rsidRDefault="001B0437">
      <w:pPr>
        <w:widowControl/>
        <w:spacing w:line="540" w:lineRule="exact"/>
        <w:ind w:firstLineChars="200" w:firstLine="640"/>
        <w:jc w:val="left"/>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、岗位及人数：聘用制司法警察</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名（男性）。</w:t>
      </w:r>
    </w:p>
    <w:p w:rsidR="003806CF" w:rsidRDefault="001B0437">
      <w:pPr>
        <w:widowControl/>
        <w:spacing w:line="540" w:lineRule="exact"/>
        <w:ind w:firstLineChars="200" w:firstLine="640"/>
        <w:jc w:val="left"/>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、岗位条件：</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、具有高中及以上文化的退伍军人、警校毕业生</w:t>
      </w:r>
      <w:r>
        <w:rPr>
          <w:rFonts w:ascii="仿宋_GB2312" w:eastAsia="仿宋_GB2312" w:cs="仿宋_GB2312"/>
          <w:kern w:val="0"/>
          <w:sz w:val="32"/>
          <w:szCs w:val="32"/>
        </w:rPr>
        <w:t>;</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、身高在</w:t>
      </w:r>
      <w:r>
        <w:rPr>
          <w:rFonts w:ascii="仿宋_GB2312" w:eastAsia="仿宋_GB2312" w:hAnsi="宋体" w:cs="仿宋_GB2312"/>
          <w:kern w:val="0"/>
          <w:sz w:val="32"/>
          <w:szCs w:val="32"/>
        </w:rPr>
        <w:t>175</w:t>
      </w:r>
      <w:r>
        <w:rPr>
          <w:rFonts w:ascii="仿宋_GB2312" w:eastAsia="仿宋_GB2312" w:hAnsi="宋体" w:cs="仿宋_GB2312" w:hint="eastAsia"/>
          <w:kern w:val="0"/>
          <w:sz w:val="32"/>
          <w:szCs w:val="32"/>
        </w:rPr>
        <w:t>厘米</w:t>
      </w:r>
      <w:r>
        <w:rPr>
          <w:rFonts w:ascii="仿宋_GB2312" w:eastAsia="仿宋_GB2312" w:hAnsi="宋体" w:cs="仿宋_GB2312"/>
          <w:kern w:val="0"/>
          <w:sz w:val="32"/>
          <w:szCs w:val="32"/>
        </w:rPr>
        <w:t>—</w:t>
      </w:r>
      <w:r>
        <w:rPr>
          <w:rFonts w:ascii="仿宋_GB2312" w:eastAsia="仿宋_GB2312" w:hAnsi="宋体" w:cs="仿宋_GB2312"/>
          <w:kern w:val="0"/>
          <w:sz w:val="32"/>
          <w:szCs w:val="32"/>
        </w:rPr>
        <w:t>185</w:t>
      </w:r>
      <w:r>
        <w:rPr>
          <w:rFonts w:ascii="仿宋_GB2312" w:eastAsia="仿宋_GB2312" w:hAnsi="宋体" w:cs="仿宋_GB2312" w:hint="eastAsia"/>
          <w:kern w:val="0"/>
          <w:sz w:val="32"/>
          <w:szCs w:val="32"/>
        </w:rPr>
        <w:t>厘米之间，体重</w:t>
      </w:r>
      <w:r>
        <w:rPr>
          <w:rFonts w:ascii="仿宋_GB2312" w:eastAsia="仿宋_GB2312" w:hAnsi="宋体" w:cs="仿宋_GB2312"/>
          <w:kern w:val="0"/>
          <w:sz w:val="32"/>
          <w:szCs w:val="32"/>
        </w:rPr>
        <w:t>65</w:t>
      </w:r>
      <w:r>
        <w:rPr>
          <w:rFonts w:ascii="仿宋_GB2312" w:eastAsia="仿宋_GB2312" w:hAnsi="宋体" w:cs="仿宋_GB2312" w:hint="eastAsia"/>
          <w:kern w:val="0"/>
          <w:sz w:val="32"/>
          <w:szCs w:val="32"/>
        </w:rPr>
        <w:t>公斤</w:t>
      </w:r>
      <w:r>
        <w:rPr>
          <w:rFonts w:ascii="仿宋_GB2312" w:eastAsia="仿宋_GB2312" w:hAnsi="宋体" w:cs="仿宋_GB2312"/>
          <w:kern w:val="0"/>
          <w:sz w:val="32"/>
          <w:szCs w:val="32"/>
        </w:rPr>
        <w:t>—</w:t>
      </w:r>
      <w:r>
        <w:rPr>
          <w:rFonts w:ascii="仿宋_GB2312" w:eastAsia="仿宋_GB2312" w:hAnsi="宋体" w:cs="仿宋_GB2312"/>
          <w:kern w:val="0"/>
          <w:sz w:val="32"/>
          <w:szCs w:val="32"/>
        </w:rPr>
        <w:t>80</w:t>
      </w:r>
      <w:r>
        <w:rPr>
          <w:rFonts w:ascii="仿宋_GB2312" w:eastAsia="仿宋_GB2312" w:hAnsi="宋体" w:cs="仿宋_GB2312" w:hint="eastAsia"/>
          <w:kern w:val="0"/>
          <w:sz w:val="32"/>
          <w:szCs w:val="32"/>
        </w:rPr>
        <w:t>公斤之间，双眼裸视视力</w:t>
      </w:r>
      <w:r>
        <w:rPr>
          <w:rFonts w:ascii="仿宋_GB2312" w:eastAsia="仿宋_GB2312" w:hAnsi="宋体" w:cs="仿宋_GB2312"/>
          <w:kern w:val="0"/>
          <w:sz w:val="32"/>
          <w:szCs w:val="32"/>
        </w:rPr>
        <w:t>4.6</w:t>
      </w:r>
      <w:r>
        <w:rPr>
          <w:rFonts w:ascii="仿宋_GB2312" w:eastAsia="仿宋_GB2312" w:hAnsi="宋体" w:cs="仿宋_GB2312" w:hint="eastAsia"/>
          <w:kern w:val="0"/>
          <w:sz w:val="32"/>
          <w:szCs w:val="32"/>
        </w:rPr>
        <w:t>以上；年龄在</w:t>
      </w:r>
      <w:r>
        <w:rPr>
          <w:rFonts w:ascii="仿宋_GB2312" w:eastAsia="仿宋_GB2312" w:cs="仿宋_GB2312"/>
          <w:kern w:val="0"/>
          <w:sz w:val="32"/>
          <w:szCs w:val="32"/>
        </w:rPr>
        <w:t>20</w:t>
      </w:r>
      <w:r>
        <w:rPr>
          <w:rFonts w:ascii="仿宋_GB2312" w:eastAsia="仿宋_GB2312" w:hAnsi="宋体" w:cs="仿宋_GB2312" w:hint="eastAsia"/>
          <w:kern w:val="0"/>
          <w:sz w:val="32"/>
          <w:szCs w:val="32"/>
        </w:rPr>
        <w:t>周岁</w:t>
      </w:r>
      <w:r>
        <w:rPr>
          <w:rFonts w:ascii="仿宋_GB2312" w:eastAsia="仿宋_GB2312" w:cs="仿宋_GB2312"/>
          <w:kern w:val="0"/>
          <w:sz w:val="32"/>
          <w:szCs w:val="32"/>
        </w:rPr>
        <w:t>--25</w:t>
      </w:r>
      <w:r>
        <w:rPr>
          <w:rFonts w:ascii="仿宋_GB2312" w:eastAsia="仿宋_GB2312" w:hAnsi="宋体" w:cs="仿宋_GB2312" w:hint="eastAsia"/>
          <w:kern w:val="0"/>
          <w:sz w:val="32"/>
          <w:szCs w:val="32"/>
        </w:rPr>
        <w:t>周岁之间（</w:t>
      </w:r>
      <w:r>
        <w:rPr>
          <w:rFonts w:ascii="仿宋_GB2312" w:eastAsia="仿宋_GB2312" w:cs="仿宋_GB2312"/>
          <w:kern w:val="0"/>
          <w:sz w:val="32"/>
          <w:szCs w:val="32"/>
        </w:rPr>
        <w:t>199</w:t>
      </w:r>
      <w:r>
        <w:rPr>
          <w:rFonts w:ascii="仿宋_GB2312" w:eastAsia="仿宋_GB2312" w:cs="仿宋_GB2312" w:hint="eastAsia"/>
          <w:kern w:val="0"/>
          <w:sz w:val="32"/>
          <w:szCs w:val="32"/>
        </w:rPr>
        <w:t>4</w:t>
      </w:r>
      <w:r>
        <w:rPr>
          <w:rFonts w:ascii="仿宋_GB2312" w:eastAsia="仿宋_GB2312" w:hAnsi="宋体" w:cs="仿宋_GB2312" w:hint="eastAsia"/>
          <w:kern w:val="0"/>
          <w:sz w:val="32"/>
          <w:szCs w:val="32"/>
        </w:rPr>
        <w:t>年</w:t>
      </w:r>
      <w:r>
        <w:rPr>
          <w:rFonts w:ascii="仿宋_GB2312" w:eastAsia="仿宋_GB2312" w:cs="仿宋_GB2312" w:hint="eastAsia"/>
          <w:kern w:val="0"/>
          <w:sz w:val="32"/>
          <w:szCs w:val="32"/>
        </w:rPr>
        <w:t>4</w:t>
      </w:r>
      <w:r>
        <w:rPr>
          <w:rFonts w:ascii="仿宋_GB2312" w:eastAsia="仿宋_GB2312" w:hAnsi="宋体" w:cs="仿宋_GB2312" w:hint="eastAsia"/>
          <w:kern w:val="0"/>
          <w:sz w:val="32"/>
          <w:szCs w:val="32"/>
        </w:rPr>
        <w:t>月</w:t>
      </w:r>
      <w:r>
        <w:rPr>
          <w:rFonts w:ascii="仿宋_GB2312" w:eastAsia="仿宋_GB2312" w:cs="仿宋_GB2312"/>
          <w:kern w:val="0"/>
          <w:sz w:val="32"/>
          <w:szCs w:val="32"/>
        </w:rPr>
        <w:t>1</w:t>
      </w:r>
      <w:r>
        <w:rPr>
          <w:rFonts w:ascii="仿宋_GB2312" w:eastAsia="仿宋_GB2312" w:hAnsi="宋体" w:cs="仿宋_GB2312" w:hint="eastAsia"/>
          <w:kern w:val="0"/>
          <w:sz w:val="32"/>
          <w:szCs w:val="32"/>
        </w:rPr>
        <w:t>日至</w:t>
      </w:r>
      <w:r>
        <w:rPr>
          <w:rFonts w:ascii="仿宋_GB2312" w:eastAsia="仿宋_GB2312" w:cs="仿宋_GB2312"/>
          <w:kern w:val="0"/>
          <w:sz w:val="32"/>
          <w:szCs w:val="32"/>
        </w:rPr>
        <w:t>2000</w:t>
      </w:r>
      <w:r>
        <w:rPr>
          <w:rFonts w:ascii="仿宋_GB2312" w:eastAsia="仿宋_GB2312" w:hAnsi="宋体" w:cs="仿宋_GB2312" w:hint="eastAsia"/>
          <w:kern w:val="0"/>
          <w:sz w:val="32"/>
          <w:szCs w:val="32"/>
        </w:rPr>
        <w:t>年</w:t>
      </w:r>
      <w:r>
        <w:rPr>
          <w:rFonts w:ascii="仿宋_GB2312" w:eastAsia="仿宋_GB2312" w:cs="仿宋_GB2312" w:hint="eastAsia"/>
          <w:kern w:val="0"/>
          <w:sz w:val="32"/>
          <w:szCs w:val="32"/>
        </w:rPr>
        <w:t>4</w:t>
      </w:r>
      <w:r>
        <w:rPr>
          <w:rFonts w:ascii="仿宋_GB2312" w:eastAsia="仿宋_GB2312" w:hAnsi="宋体" w:cs="仿宋_GB2312" w:hint="eastAsia"/>
          <w:kern w:val="0"/>
          <w:sz w:val="32"/>
          <w:szCs w:val="32"/>
        </w:rPr>
        <w:t>月</w:t>
      </w:r>
      <w:r>
        <w:rPr>
          <w:rFonts w:ascii="仿宋_GB2312" w:eastAsia="仿宋_GB2312" w:cs="仿宋_GB2312"/>
          <w:kern w:val="0"/>
          <w:sz w:val="32"/>
          <w:szCs w:val="32"/>
        </w:rPr>
        <w:t>1</w:t>
      </w:r>
      <w:r>
        <w:rPr>
          <w:rFonts w:ascii="仿宋_GB2312" w:eastAsia="仿宋_GB2312" w:hAnsi="宋体" w:cs="仿宋_GB2312" w:hint="eastAsia"/>
          <w:kern w:val="0"/>
          <w:sz w:val="32"/>
          <w:szCs w:val="32"/>
        </w:rPr>
        <w:t>日期间出生）。</w:t>
      </w:r>
    </w:p>
    <w:p w:rsidR="003806CF" w:rsidRDefault="001B0437">
      <w:pPr>
        <w:widowControl/>
        <w:spacing w:line="54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三、报名方式、时间和程序</w:t>
      </w:r>
    </w:p>
    <w:p w:rsidR="003806CF" w:rsidRDefault="001B0437">
      <w:pPr>
        <w:widowControl/>
        <w:spacing w:line="540" w:lineRule="exact"/>
        <w:ind w:firstLineChars="200" w:firstLine="640"/>
        <w:jc w:val="left"/>
        <w:rPr>
          <w:rFonts w:ascii="仿宋_GB2312" w:eastAsia="仿宋_GB2312" w:hAnsi="宋体" w:cs="Times New Roman"/>
          <w:kern w:val="0"/>
          <w:sz w:val="32"/>
          <w:szCs w:val="32"/>
        </w:rPr>
      </w:pPr>
      <w:r>
        <w:rPr>
          <w:rFonts w:ascii="楷体_GB2312" w:eastAsia="楷体_GB2312" w:hAnsi="楷体_GB2312" w:cs="楷体_GB2312" w:hint="eastAsia"/>
          <w:kern w:val="0"/>
          <w:sz w:val="32"/>
          <w:szCs w:val="32"/>
        </w:rPr>
        <w:t>(</w:t>
      </w:r>
      <w:proofErr w:type="gramStart"/>
      <w:r>
        <w:rPr>
          <w:rFonts w:ascii="楷体_GB2312" w:eastAsia="楷体_GB2312" w:hAnsi="楷体_GB2312" w:cs="楷体_GB2312" w:hint="eastAsia"/>
          <w:kern w:val="0"/>
          <w:sz w:val="32"/>
          <w:szCs w:val="32"/>
        </w:rPr>
        <w:t>一</w:t>
      </w:r>
      <w:proofErr w:type="gramEnd"/>
      <w:r>
        <w:rPr>
          <w:rFonts w:ascii="楷体_GB2312" w:eastAsia="楷体_GB2312" w:hAnsi="楷体_GB2312" w:cs="楷体_GB2312" w:hint="eastAsia"/>
          <w:kern w:val="0"/>
          <w:sz w:val="32"/>
          <w:szCs w:val="32"/>
        </w:rPr>
        <w:t>)网上报名</w:t>
      </w:r>
    </w:p>
    <w:p w:rsidR="003806CF" w:rsidRDefault="001B0437">
      <w:pPr>
        <w:widowControl/>
        <w:spacing w:line="540" w:lineRule="exact"/>
        <w:ind w:leftChars="304" w:left="638"/>
        <w:jc w:val="left"/>
        <w:rPr>
          <w:rFonts w:ascii="仿宋_GB2312" w:eastAsia="仿宋_GB2312" w:cs="Times New Roman"/>
          <w:kern w:val="0"/>
          <w:sz w:val="32"/>
          <w:szCs w:val="32"/>
        </w:rPr>
      </w:pPr>
      <w:r>
        <w:rPr>
          <w:rFonts w:ascii="仿宋_GB2312" w:eastAsia="仿宋_GB2312" w:hAnsi="宋体" w:cs="仿宋_GB2312" w:hint="eastAsia"/>
          <w:kern w:val="0"/>
          <w:sz w:val="32"/>
          <w:szCs w:val="32"/>
        </w:rPr>
        <w:t>报名采取统一时间、网上报名、网上缴费的方式进行。网上报名时间：</w:t>
      </w:r>
      <w:r>
        <w:rPr>
          <w:rFonts w:ascii="仿宋_GB2312" w:eastAsia="仿宋_GB2312" w:hAnsi="宋体" w:cs="仿宋_GB2312"/>
          <w:kern w:val="0"/>
          <w:sz w:val="32"/>
          <w:szCs w:val="32"/>
        </w:rPr>
        <w:t>2020</w:t>
      </w:r>
      <w:r>
        <w:rPr>
          <w:rFonts w:ascii="仿宋_GB2312" w:eastAsia="仿宋_GB2312" w:hAnsi="宋体" w:cs="仿宋_GB2312" w:hint="eastAsia"/>
          <w:kern w:val="0"/>
          <w:sz w:val="32"/>
          <w:szCs w:val="32"/>
        </w:rPr>
        <w:t>年</w:t>
      </w: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日</w:t>
      </w:r>
      <w:r>
        <w:rPr>
          <w:rFonts w:ascii="仿宋_GB2312" w:eastAsia="仿宋_GB2312" w:cs="仿宋_GB2312"/>
          <w:kern w:val="0"/>
          <w:sz w:val="32"/>
          <w:szCs w:val="32"/>
        </w:rPr>
        <w:t>9</w:t>
      </w:r>
      <w:r>
        <w:rPr>
          <w:rFonts w:ascii="仿宋_GB2312" w:eastAsia="仿宋_GB2312" w:hAnsi="宋体" w:cs="仿宋_GB2312" w:hint="eastAsia"/>
          <w:kern w:val="0"/>
          <w:sz w:val="32"/>
          <w:szCs w:val="32"/>
        </w:rPr>
        <w:t>：</w:t>
      </w:r>
      <w:r>
        <w:rPr>
          <w:rFonts w:ascii="仿宋_GB2312" w:eastAsia="仿宋_GB2312" w:cs="仿宋_GB2312"/>
          <w:kern w:val="0"/>
          <w:sz w:val="32"/>
          <w:szCs w:val="32"/>
        </w:rPr>
        <w:t>00</w:t>
      </w:r>
      <w:r>
        <w:rPr>
          <w:rFonts w:ascii="仿宋_GB2312" w:eastAsia="仿宋_GB2312" w:hAnsi="宋体" w:cs="仿宋_GB2312"/>
          <w:kern w:val="0"/>
          <w:sz w:val="32"/>
          <w:szCs w:val="32"/>
        </w:rPr>
        <w:t>—</w:t>
      </w: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日</w:t>
      </w:r>
      <w:r>
        <w:rPr>
          <w:rFonts w:ascii="仿宋_GB2312" w:eastAsia="仿宋_GB2312" w:cs="仿宋_GB2312"/>
          <w:kern w:val="0"/>
          <w:sz w:val="32"/>
          <w:szCs w:val="32"/>
        </w:rPr>
        <w:t>16:00</w:t>
      </w:r>
    </w:p>
    <w:p w:rsidR="003806CF" w:rsidRDefault="001B0437">
      <w:pPr>
        <w:widowControl/>
        <w:spacing w:line="540" w:lineRule="exact"/>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网上初审及报名查询时间：</w:t>
      </w:r>
      <w:r>
        <w:rPr>
          <w:rFonts w:ascii="仿宋_GB2312" w:eastAsia="仿宋_GB2312" w:hAnsi="宋体" w:cs="仿宋_GB2312"/>
          <w:kern w:val="0"/>
          <w:sz w:val="32"/>
          <w:szCs w:val="32"/>
        </w:rPr>
        <w:t>2020</w:t>
      </w:r>
      <w:r>
        <w:rPr>
          <w:rFonts w:ascii="仿宋_GB2312" w:eastAsia="仿宋_GB2312" w:hAnsi="宋体" w:cs="仿宋_GB2312" w:hint="eastAsia"/>
          <w:kern w:val="0"/>
          <w:sz w:val="32"/>
          <w:szCs w:val="32"/>
        </w:rPr>
        <w:t>年</w:t>
      </w: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日</w:t>
      </w:r>
      <w:r>
        <w:rPr>
          <w:rFonts w:ascii="仿宋_GB2312" w:eastAsia="仿宋_GB2312" w:cs="仿宋_GB2312"/>
          <w:kern w:val="0"/>
          <w:sz w:val="32"/>
          <w:szCs w:val="32"/>
        </w:rPr>
        <w:t>11:00</w:t>
      </w:r>
      <w:r>
        <w:rPr>
          <w:rFonts w:ascii="仿宋_GB2312" w:eastAsia="仿宋_GB2312" w:hAnsi="宋体" w:cs="仿宋_GB2312"/>
          <w:kern w:val="0"/>
          <w:sz w:val="32"/>
          <w:szCs w:val="32"/>
        </w:rPr>
        <w:t>—</w:t>
      </w:r>
    </w:p>
    <w:p w:rsidR="003806CF" w:rsidRDefault="001B0437">
      <w:pPr>
        <w:widowControl/>
        <w:spacing w:line="540" w:lineRule="exact"/>
        <w:ind w:firstLineChars="200" w:firstLine="640"/>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4</w:t>
      </w:r>
      <w:r>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日</w:t>
      </w:r>
      <w:r>
        <w:rPr>
          <w:rFonts w:ascii="仿宋_GB2312" w:eastAsia="仿宋_GB2312" w:cs="仿宋_GB2312"/>
          <w:kern w:val="0"/>
          <w:sz w:val="32"/>
          <w:szCs w:val="32"/>
        </w:rPr>
        <w:t>16:00</w:t>
      </w:r>
      <w:r>
        <w:rPr>
          <w:rFonts w:ascii="仿宋_GB2312" w:eastAsia="仿宋_GB2312" w:hAnsi="宋体" w:cs="仿宋_GB2312" w:hint="eastAsia"/>
          <w:kern w:val="0"/>
          <w:sz w:val="32"/>
          <w:szCs w:val="32"/>
        </w:rPr>
        <w:t>。</w:t>
      </w:r>
    </w:p>
    <w:p w:rsidR="003806CF" w:rsidRDefault="001B0437">
      <w:pPr>
        <w:widowControl/>
        <w:spacing w:line="540" w:lineRule="exact"/>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报名网址：枣庄人才热线（</w:t>
      </w:r>
      <w:r>
        <w:rPr>
          <w:rFonts w:ascii="仿宋_GB2312" w:eastAsia="仿宋_GB2312" w:hAnsi="宋体" w:cs="仿宋_GB2312"/>
          <w:kern w:val="0"/>
          <w:sz w:val="32"/>
          <w:szCs w:val="32"/>
        </w:rPr>
        <w:t>www.zzrc114.com</w:t>
      </w:r>
      <w:r>
        <w:rPr>
          <w:rFonts w:ascii="仿宋_GB2312" w:eastAsia="仿宋_GB2312" w:hAnsi="宋体" w:cs="仿宋_GB2312" w:hint="eastAsia"/>
          <w:kern w:val="0"/>
          <w:sz w:val="32"/>
          <w:szCs w:val="32"/>
        </w:rPr>
        <w:t>）、</w:t>
      </w:r>
      <w:proofErr w:type="gramStart"/>
      <w:r>
        <w:rPr>
          <w:rFonts w:ascii="仿宋_GB2312" w:eastAsia="仿宋_GB2312" w:hAnsi="宋体" w:cs="仿宋_GB2312" w:hint="eastAsia"/>
          <w:kern w:val="0"/>
          <w:sz w:val="32"/>
          <w:szCs w:val="32"/>
        </w:rPr>
        <w:t>微信公众号</w:t>
      </w:r>
      <w:proofErr w:type="gramEnd"/>
      <w:r>
        <w:rPr>
          <w:rFonts w:ascii="仿宋_GB2312" w:eastAsia="仿宋_GB2312" w:hAnsi="宋体" w:cs="仿宋_GB2312" w:hint="eastAsia"/>
          <w:kern w:val="0"/>
          <w:sz w:val="32"/>
          <w:szCs w:val="32"/>
        </w:rPr>
        <w:t>“枣庄人力资源”。</w:t>
      </w:r>
    </w:p>
    <w:p w:rsidR="003806CF" w:rsidRDefault="001B0437">
      <w:pPr>
        <w:widowControl/>
        <w:spacing w:line="540" w:lineRule="exact"/>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应聘人员登陆报名网站，认真阅读招聘简章，如实填写、提交相关个人应聘信息资料，且须在报名时上传照片</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一寸近期免冠照片，</w:t>
      </w:r>
      <w:r>
        <w:rPr>
          <w:rFonts w:ascii="仿宋_GB2312" w:eastAsia="仿宋_GB2312" w:cs="仿宋_GB2312"/>
          <w:kern w:val="0"/>
          <w:sz w:val="32"/>
          <w:szCs w:val="32"/>
        </w:rPr>
        <w:t>JPG</w:t>
      </w:r>
      <w:r>
        <w:rPr>
          <w:rFonts w:ascii="仿宋_GB2312" w:eastAsia="仿宋_GB2312" w:cs="Times New Roman"/>
          <w:kern w:val="0"/>
          <w:sz w:val="32"/>
          <w:szCs w:val="32"/>
        </w:rPr>
        <w:t> </w:t>
      </w:r>
      <w:r>
        <w:rPr>
          <w:rFonts w:ascii="仿宋_GB2312" w:eastAsia="仿宋_GB2312" w:hAnsi="宋体" w:cs="仿宋_GB2312" w:hint="eastAsia"/>
          <w:kern w:val="0"/>
          <w:sz w:val="32"/>
          <w:szCs w:val="32"/>
        </w:rPr>
        <w:t>格式，文件大小不超过</w:t>
      </w:r>
      <w:r>
        <w:rPr>
          <w:rFonts w:ascii="仿宋_GB2312" w:eastAsia="仿宋_GB2312" w:cs="仿宋_GB2312"/>
          <w:kern w:val="0"/>
          <w:sz w:val="32"/>
          <w:szCs w:val="32"/>
        </w:rPr>
        <w:t>20K)</w:t>
      </w:r>
      <w:r>
        <w:rPr>
          <w:rFonts w:ascii="仿宋_GB2312" w:eastAsia="仿宋_GB2312" w:hAnsi="宋体" w:cs="仿宋_GB2312" w:hint="eastAsia"/>
          <w:kern w:val="0"/>
          <w:sz w:val="32"/>
          <w:szCs w:val="32"/>
        </w:rPr>
        <w:t>。应聘人员在资格初审前多次登陆填报应聘信息的，后一次填报自动替换前一次填报信息。报名资格一经初审通过，不能更改。招聘单位指定专人负责资格初审工作，根据应聘人员提交的信息资料，对报名人员进行资格初审。应聘人员不得恶意注册报名信息，扰乱报名秩序，应聘人员在应聘期间的表现将作为公开招聘考察的重要内容之一。</w:t>
      </w:r>
    </w:p>
    <w:p w:rsidR="003806CF" w:rsidRDefault="001B0437">
      <w:pPr>
        <w:widowControl/>
        <w:spacing w:line="540" w:lineRule="exact"/>
        <w:ind w:firstLineChars="200" w:firstLine="64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（二）缴费及打印准考证</w:t>
      </w:r>
    </w:p>
    <w:p w:rsidR="003806CF" w:rsidRDefault="001B0437">
      <w:pPr>
        <w:widowControl/>
        <w:spacing w:line="540" w:lineRule="exact"/>
        <w:ind w:firstLineChars="200" w:firstLine="640"/>
        <w:jc w:val="left"/>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根据物价部门核定的标准，应聘人员应缴纳考</w:t>
      </w:r>
      <w:proofErr w:type="gramStart"/>
      <w:r>
        <w:rPr>
          <w:rFonts w:ascii="仿宋_GB2312" w:eastAsia="仿宋_GB2312" w:hAnsi="宋体" w:cs="仿宋_GB2312" w:hint="eastAsia"/>
          <w:kern w:val="0"/>
          <w:sz w:val="32"/>
          <w:szCs w:val="32"/>
        </w:rPr>
        <w:t>务</w:t>
      </w:r>
      <w:proofErr w:type="gramEnd"/>
      <w:r>
        <w:rPr>
          <w:rFonts w:ascii="仿宋_GB2312" w:eastAsia="仿宋_GB2312" w:hAnsi="宋体" w:cs="仿宋_GB2312" w:hint="eastAsia"/>
          <w:kern w:val="0"/>
          <w:sz w:val="32"/>
          <w:szCs w:val="32"/>
        </w:rPr>
        <w:t>费每人每科</w:t>
      </w:r>
      <w:r>
        <w:rPr>
          <w:rFonts w:ascii="仿宋_GB2312" w:eastAsia="仿宋_GB2312" w:hAnsi="宋体" w:cs="仿宋_GB2312"/>
          <w:kern w:val="0"/>
          <w:sz w:val="32"/>
          <w:szCs w:val="32"/>
        </w:rPr>
        <w:t>40</w:t>
      </w:r>
      <w:r>
        <w:rPr>
          <w:rFonts w:ascii="仿宋_GB2312" w:eastAsia="仿宋_GB2312" w:hAnsi="宋体" w:cs="仿宋_GB2312" w:hint="eastAsia"/>
          <w:kern w:val="0"/>
          <w:sz w:val="32"/>
          <w:szCs w:val="32"/>
        </w:rPr>
        <w:t>元。</w:t>
      </w:r>
    </w:p>
    <w:p w:rsidR="003806CF" w:rsidRDefault="001B0437">
      <w:pPr>
        <w:widowControl/>
        <w:spacing w:line="540" w:lineRule="exact"/>
        <w:ind w:firstLineChars="200" w:firstLine="640"/>
        <w:rPr>
          <w:rFonts w:ascii="仿宋_GB2312" w:eastAsia="仿宋_GB2312" w:cs="Times New Roman"/>
          <w:kern w:val="0"/>
          <w:sz w:val="32"/>
          <w:szCs w:val="32"/>
        </w:rPr>
      </w:pPr>
      <w:r>
        <w:rPr>
          <w:rFonts w:ascii="仿宋_GB2312" w:eastAsia="仿宋_GB2312" w:hAnsi="宋体" w:cs="仿宋_GB2312" w:hint="eastAsia"/>
          <w:kern w:val="0"/>
          <w:sz w:val="32"/>
          <w:szCs w:val="32"/>
        </w:rPr>
        <w:t>缴费时间：</w:t>
      </w:r>
      <w:r>
        <w:rPr>
          <w:rFonts w:ascii="仿宋_GB2312" w:eastAsia="仿宋_GB2312" w:hAnsi="宋体" w:cs="仿宋_GB2312"/>
          <w:kern w:val="0"/>
          <w:sz w:val="32"/>
          <w:szCs w:val="32"/>
        </w:rPr>
        <w:t>2020</w:t>
      </w:r>
      <w:r>
        <w:rPr>
          <w:rFonts w:ascii="仿宋_GB2312" w:eastAsia="仿宋_GB2312" w:hAnsi="宋体" w:cs="仿宋_GB2312" w:hint="eastAsia"/>
          <w:kern w:val="0"/>
          <w:sz w:val="32"/>
          <w:szCs w:val="32"/>
        </w:rPr>
        <w:t>年</w:t>
      </w: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日</w:t>
      </w:r>
      <w:r>
        <w:rPr>
          <w:rFonts w:ascii="仿宋_GB2312" w:eastAsia="仿宋_GB2312" w:cs="仿宋_GB2312"/>
          <w:kern w:val="0"/>
          <w:sz w:val="32"/>
          <w:szCs w:val="32"/>
        </w:rPr>
        <w:t>09:00</w:t>
      </w:r>
      <w:r>
        <w:rPr>
          <w:rFonts w:ascii="仿宋_GB2312" w:eastAsia="仿宋_GB2312" w:hAnsi="宋体" w:cs="仿宋_GB2312"/>
          <w:kern w:val="0"/>
          <w:sz w:val="32"/>
          <w:szCs w:val="32"/>
        </w:rPr>
        <w:t>—</w:t>
      </w: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11</w:t>
      </w:r>
      <w:r>
        <w:rPr>
          <w:rFonts w:ascii="仿宋_GB2312" w:eastAsia="仿宋_GB2312" w:hAnsi="宋体" w:cs="仿宋_GB2312" w:hint="eastAsia"/>
          <w:kern w:val="0"/>
          <w:sz w:val="32"/>
          <w:szCs w:val="32"/>
        </w:rPr>
        <w:t>日</w:t>
      </w:r>
      <w:r>
        <w:rPr>
          <w:rFonts w:ascii="仿宋_GB2312" w:eastAsia="仿宋_GB2312" w:cs="仿宋_GB2312"/>
          <w:kern w:val="0"/>
          <w:sz w:val="32"/>
          <w:szCs w:val="32"/>
        </w:rPr>
        <w:t>16:00</w:t>
      </w:r>
    </w:p>
    <w:p w:rsidR="003806CF" w:rsidRDefault="001B0437">
      <w:pPr>
        <w:widowControl/>
        <w:spacing w:line="540" w:lineRule="exact"/>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打印时间：待定，根据新型冠状病毒肺炎疫情防控情况另行通知，请考生及时关注相关网站、公众号。</w:t>
      </w:r>
    </w:p>
    <w:p w:rsidR="003806CF" w:rsidRDefault="001B0437">
      <w:pPr>
        <w:widowControl/>
        <w:spacing w:line="540" w:lineRule="exact"/>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应聘人员可在查询截止时间前登录网站，查询初审结果。通过资格初审的人员，在规定时间内登录报名网站进行网上缴费，逾期未办理网上缴费手续的，视作放弃。缴费成功人员按规定时间登录报名网站打印准考证、报名登记表及诚信承诺书。</w:t>
      </w:r>
    </w:p>
    <w:p w:rsidR="003806CF" w:rsidRDefault="001B0437">
      <w:pPr>
        <w:widowControl/>
        <w:spacing w:line="540" w:lineRule="exact"/>
        <w:ind w:firstLineChars="200" w:firstLine="640"/>
        <w:rPr>
          <w:rFonts w:ascii="仿宋_GB2312" w:eastAsia="仿宋_GB2312" w:hAnsi="宋体" w:cs="Times New Roman"/>
          <w:kern w:val="0"/>
          <w:sz w:val="32"/>
          <w:szCs w:val="32"/>
        </w:rPr>
      </w:pPr>
      <w:proofErr w:type="gramStart"/>
      <w:r>
        <w:rPr>
          <w:rFonts w:ascii="仿宋_GB2312" w:eastAsia="仿宋_GB2312" w:hAnsi="宋体" w:cs="仿宋_GB2312" w:hint="eastAsia"/>
          <w:kern w:val="0"/>
          <w:sz w:val="32"/>
          <w:szCs w:val="32"/>
        </w:rPr>
        <w:t>拟享受</w:t>
      </w:r>
      <w:proofErr w:type="gramEnd"/>
      <w:r>
        <w:rPr>
          <w:rFonts w:ascii="仿宋_GB2312" w:eastAsia="仿宋_GB2312" w:hAnsi="宋体" w:cs="仿宋_GB2312" w:hint="eastAsia"/>
          <w:kern w:val="0"/>
          <w:sz w:val="32"/>
          <w:szCs w:val="32"/>
        </w:rPr>
        <w:t>减免考</w:t>
      </w:r>
      <w:proofErr w:type="gramStart"/>
      <w:r>
        <w:rPr>
          <w:rFonts w:ascii="仿宋_GB2312" w:eastAsia="仿宋_GB2312" w:hAnsi="宋体" w:cs="仿宋_GB2312" w:hint="eastAsia"/>
          <w:kern w:val="0"/>
          <w:sz w:val="32"/>
          <w:szCs w:val="32"/>
        </w:rPr>
        <w:t>务</w:t>
      </w:r>
      <w:proofErr w:type="gramEnd"/>
      <w:r>
        <w:rPr>
          <w:rFonts w:ascii="仿宋_GB2312" w:eastAsia="仿宋_GB2312" w:hAnsi="宋体" w:cs="仿宋_GB2312" w:hint="eastAsia"/>
          <w:kern w:val="0"/>
          <w:sz w:val="32"/>
          <w:szCs w:val="32"/>
        </w:rPr>
        <w:t>费的特困家庭应聘人员，不实行网上缴费，通过招聘单位初审后，于</w:t>
      </w: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月</w:t>
      </w:r>
      <w:r>
        <w:rPr>
          <w:rFonts w:ascii="仿宋_GB2312" w:eastAsia="仿宋_GB2312" w:hAnsi="宋体" w:cs="仿宋_GB2312"/>
          <w:kern w:val="0"/>
          <w:sz w:val="32"/>
          <w:szCs w:val="32"/>
        </w:rPr>
        <w:t>13</w:t>
      </w:r>
      <w:r>
        <w:rPr>
          <w:rFonts w:ascii="仿宋_GB2312" w:eastAsia="仿宋_GB2312" w:hAnsi="宋体" w:cs="仿宋_GB2312" w:hint="eastAsia"/>
          <w:kern w:val="0"/>
          <w:sz w:val="32"/>
          <w:szCs w:val="32"/>
        </w:rPr>
        <w:t>日</w:t>
      </w:r>
      <w:r>
        <w:rPr>
          <w:rFonts w:ascii="仿宋_GB2312" w:eastAsia="仿宋_GB2312" w:cs="仿宋_GB2312"/>
          <w:kern w:val="0"/>
          <w:sz w:val="32"/>
          <w:szCs w:val="32"/>
        </w:rPr>
        <w:t>9:00</w:t>
      </w:r>
      <w:r>
        <w:rPr>
          <w:rFonts w:ascii="仿宋_GB2312" w:eastAsia="仿宋_GB2312" w:hAnsi="宋体" w:cs="仿宋_GB2312" w:hint="eastAsia"/>
          <w:kern w:val="0"/>
          <w:sz w:val="32"/>
          <w:szCs w:val="32"/>
        </w:rPr>
        <w:t>至</w:t>
      </w:r>
      <w:r>
        <w:rPr>
          <w:rFonts w:ascii="仿宋_GB2312" w:eastAsia="仿宋_GB2312" w:cs="仿宋_GB2312"/>
          <w:kern w:val="0"/>
          <w:sz w:val="32"/>
          <w:szCs w:val="32"/>
        </w:rPr>
        <w:t>11:00</w:t>
      </w:r>
      <w:r>
        <w:rPr>
          <w:rFonts w:ascii="仿宋_GB2312" w:eastAsia="仿宋_GB2312" w:cs="Times New Roman"/>
          <w:kern w:val="0"/>
          <w:sz w:val="32"/>
          <w:szCs w:val="32"/>
        </w:rPr>
        <w:t> </w:t>
      </w:r>
      <w:r>
        <w:rPr>
          <w:rFonts w:ascii="仿宋_GB2312" w:eastAsia="仿宋_GB2312" w:hAnsi="宋体" w:cs="仿宋_GB2312" w:hint="eastAsia"/>
          <w:kern w:val="0"/>
          <w:sz w:val="32"/>
          <w:szCs w:val="32"/>
        </w:rPr>
        <w:t>携带</w:t>
      </w:r>
      <w:r>
        <w:rPr>
          <w:rFonts w:ascii="仿宋_GB2312" w:eastAsia="仿宋_GB2312" w:hAnsi="宋体" w:cs="仿宋_GB2312" w:hint="eastAsia"/>
          <w:kern w:val="0"/>
          <w:sz w:val="32"/>
          <w:szCs w:val="32"/>
        </w:rPr>
        <w:lastRenderedPageBreak/>
        <w:t>相关证明材料到枣庄市人力资源合作中心有限公司</w:t>
      </w:r>
      <w:r>
        <w:rPr>
          <w:rFonts w:ascii="仿宋_GB2312" w:eastAsia="仿宋_GB2312" w:cs="仿宋_GB2312"/>
          <w:kern w:val="0"/>
          <w:sz w:val="32"/>
          <w:szCs w:val="32"/>
        </w:rPr>
        <w:t xml:space="preserve"> (</w:t>
      </w:r>
      <w:r>
        <w:rPr>
          <w:rFonts w:ascii="仿宋_GB2312" w:eastAsia="仿宋_GB2312" w:hAnsi="宋体" w:cs="仿宋_GB2312" w:hint="eastAsia"/>
          <w:kern w:val="0"/>
          <w:sz w:val="32"/>
          <w:szCs w:val="32"/>
        </w:rPr>
        <w:t>地点：市中区龙头中路</w:t>
      </w:r>
      <w:r>
        <w:rPr>
          <w:rFonts w:ascii="仿宋_GB2312" w:eastAsia="仿宋_GB2312" w:cs="仿宋_GB2312"/>
          <w:kern w:val="0"/>
          <w:sz w:val="32"/>
          <w:szCs w:val="32"/>
        </w:rPr>
        <w:t>76</w:t>
      </w:r>
      <w:r>
        <w:rPr>
          <w:rFonts w:ascii="仿宋_GB2312" w:eastAsia="仿宋_GB2312" w:hAnsi="宋体" w:cs="仿宋_GB2312" w:hint="eastAsia"/>
          <w:kern w:val="0"/>
          <w:sz w:val="32"/>
          <w:szCs w:val="32"/>
        </w:rPr>
        <w:t>号，电话</w:t>
      </w:r>
      <w:r>
        <w:rPr>
          <w:rFonts w:ascii="仿宋_GB2312" w:eastAsia="仿宋_GB2312" w:hAnsi="宋体" w:cs="仿宋_GB2312"/>
          <w:kern w:val="0"/>
          <w:sz w:val="32"/>
          <w:szCs w:val="32"/>
        </w:rPr>
        <w:t>0632-3081556</w:t>
      </w:r>
      <w:r>
        <w:rPr>
          <w:rFonts w:ascii="仿宋_GB2312" w:eastAsia="仿宋_GB2312" w:cs="仿宋_GB2312"/>
          <w:kern w:val="0"/>
          <w:sz w:val="32"/>
          <w:szCs w:val="32"/>
        </w:rPr>
        <w:t>)</w:t>
      </w:r>
      <w:r>
        <w:rPr>
          <w:rFonts w:ascii="仿宋_GB2312" w:eastAsia="仿宋_GB2312" w:hAnsi="宋体" w:cs="仿宋_GB2312" w:hint="eastAsia"/>
          <w:kern w:val="0"/>
          <w:sz w:val="32"/>
          <w:szCs w:val="32"/>
        </w:rPr>
        <w:t>办理减免手续。审查核准后，考生本人要网上确认。其中，享受国家最低生活保障的城镇家庭应聘人员，提交家庭所在区</w:t>
      </w:r>
      <w:r>
        <w:rPr>
          <w:rFonts w:ascii="仿宋_GB2312" w:eastAsia="仿宋_GB2312" w:cs="仿宋_GB2312"/>
          <w:kern w:val="0"/>
          <w:sz w:val="32"/>
          <w:szCs w:val="32"/>
        </w:rPr>
        <w:t>(</w:t>
      </w:r>
      <w:r>
        <w:rPr>
          <w:rFonts w:ascii="仿宋_GB2312" w:eastAsia="仿宋_GB2312" w:hAnsi="宋体" w:cs="仿宋_GB2312" w:hint="eastAsia"/>
          <w:kern w:val="0"/>
          <w:sz w:val="32"/>
          <w:szCs w:val="32"/>
        </w:rPr>
        <w:t>市</w:t>
      </w:r>
      <w:r>
        <w:rPr>
          <w:rFonts w:ascii="仿宋_GB2312" w:eastAsia="仿宋_GB2312" w:cs="仿宋_GB2312"/>
          <w:kern w:val="0"/>
          <w:sz w:val="32"/>
          <w:szCs w:val="32"/>
        </w:rPr>
        <w:t>)</w:t>
      </w:r>
      <w:r>
        <w:rPr>
          <w:rFonts w:ascii="仿宋_GB2312" w:eastAsia="仿宋_GB2312" w:hAnsi="宋体" w:cs="仿宋_GB2312" w:hint="eastAsia"/>
          <w:kern w:val="0"/>
          <w:sz w:val="32"/>
          <w:szCs w:val="32"/>
        </w:rPr>
        <w:t>民政部门出具的享受最低生活保障证明和</w:t>
      </w:r>
      <w:proofErr w:type="gramStart"/>
      <w:r>
        <w:rPr>
          <w:rFonts w:ascii="仿宋_GB2312" w:eastAsia="仿宋_GB2312" w:hAnsi="宋体" w:cs="仿宋_GB2312" w:hint="eastAsia"/>
          <w:kern w:val="0"/>
          <w:sz w:val="32"/>
          <w:szCs w:val="32"/>
        </w:rPr>
        <w:t>低保证</w:t>
      </w:r>
      <w:proofErr w:type="gramEnd"/>
      <w:r>
        <w:rPr>
          <w:rFonts w:ascii="仿宋_GB2312" w:eastAsia="仿宋_GB2312" w:hAnsi="宋体" w:cs="仿宋_GB2312" w:hint="eastAsia"/>
          <w:kern w:val="0"/>
          <w:sz w:val="32"/>
          <w:szCs w:val="32"/>
        </w:rPr>
        <w:t>原件及复印件</w:t>
      </w:r>
      <w:r>
        <w:rPr>
          <w:rFonts w:ascii="仿宋_GB2312" w:eastAsia="仿宋_GB2312" w:cs="仿宋_GB2312"/>
          <w:kern w:val="0"/>
          <w:sz w:val="32"/>
          <w:szCs w:val="32"/>
        </w:rPr>
        <w:t>;</w:t>
      </w:r>
      <w:r>
        <w:rPr>
          <w:rFonts w:ascii="仿宋_GB2312" w:eastAsia="仿宋_GB2312" w:hAnsi="宋体" w:cs="仿宋_GB2312" w:hint="eastAsia"/>
          <w:kern w:val="0"/>
          <w:sz w:val="32"/>
          <w:szCs w:val="32"/>
        </w:rPr>
        <w:t>农村特困家庭的应聘人员，提交家庭所在地的区</w:t>
      </w:r>
      <w:r>
        <w:rPr>
          <w:rFonts w:ascii="仿宋_GB2312" w:eastAsia="仿宋_GB2312" w:cs="仿宋_GB2312"/>
          <w:kern w:val="0"/>
          <w:sz w:val="32"/>
          <w:szCs w:val="32"/>
        </w:rPr>
        <w:t>(</w:t>
      </w:r>
      <w:r>
        <w:rPr>
          <w:rFonts w:ascii="仿宋_GB2312" w:eastAsia="仿宋_GB2312" w:hAnsi="宋体" w:cs="仿宋_GB2312" w:hint="eastAsia"/>
          <w:kern w:val="0"/>
          <w:sz w:val="32"/>
          <w:szCs w:val="32"/>
        </w:rPr>
        <w:t>市</w:t>
      </w:r>
      <w:r>
        <w:rPr>
          <w:rFonts w:ascii="仿宋_GB2312" w:eastAsia="仿宋_GB2312" w:cs="仿宋_GB2312"/>
          <w:kern w:val="0"/>
          <w:sz w:val="32"/>
          <w:szCs w:val="32"/>
        </w:rPr>
        <w:t>)</w:t>
      </w:r>
      <w:r>
        <w:rPr>
          <w:rFonts w:ascii="仿宋_GB2312" w:eastAsia="仿宋_GB2312" w:hAnsi="宋体" w:cs="仿宋_GB2312" w:hint="eastAsia"/>
          <w:kern w:val="0"/>
          <w:sz w:val="32"/>
          <w:szCs w:val="32"/>
        </w:rPr>
        <w:t>扶贫办</w:t>
      </w:r>
      <w:r>
        <w:rPr>
          <w:rFonts w:ascii="仿宋_GB2312" w:eastAsia="仿宋_GB2312" w:cs="仿宋_GB2312"/>
          <w:kern w:val="0"/>
          <w:sz w:val="32"/>
          <w:szCs w:val="32"/>
        </w:rPr>
        <w:t>(</w:t>
      </w:r>
      <w:r>
        <w:rPr>
          <w:rFonts w:ascii="仿宋_GB2312" w:eastAsia="仿宋_GB2312" w:hAnsi="宋体" w:cs="仿宋_GB2312" w:hint="eastAsia"/>
          <w:kern w:val="0"/>
          <w:sz w:val="32"/>
          <w:szCs w:val="32"/>
        </w:rPr>
        <w:t>部门</w:t>
      </w:r>
      <w:r>
        <w:rPr>
          <w:rFonts w:ascii="仿宋_GB2312" w:eastAsia="仿宋_GB2312" w:cs="仿宋_GB2312"/>
          <w:kern w:val="0"/>
          <w:sz w:val="32"/>
          <w:szCs w:val="32"/>
        </w:rPr>
        <w:t>)</w:t>
      </w:r>
      <w:r>
        <w:rPr>
          <w:rFonts w:ascii="仿宋_GB2312" w:eastAsia="仿宋_GB2312" w:hAnsi="宋体" w:cs="仿宋_GB2312" w:hint="eastAsia"/>
          <w:kern w:val="0"/>
          <w:sz w:val="32"/>
          <w:szCs w:val="32"/>
        </w:rPr>
        <w:t>出具的特困证明和特困家庭基本情况档案卡</w:t>
      </w:r>
      <w:r>
        <w:rPr>
          <w:rFonts w:ascii="仿宋_GB2312" w:eastAsia="仿宋_GB2312" w:cs="仿宋_GB2312"/>
          <w:kern w:val="0"/>
          <w:sz w:val="32"/>
          <w:szCs w:val="32"/>
        </w:rPr>
        <w:t>(</w:t>
      </w:r>
      <w:r>
        <w:rPr>
          <w:rFonts w:ascii="仿宋_GB2312" w:eastAsia="仿宋_GB2312" w:hAnsi="宋体" w:cs="仿宋_GB2312" w:hint="eastAsia"/>
          <w:kern w:val="0"/>
          <w:sz w:val="32"/>
          <w:szCs w:val="32"/>
        </w:rPr>
        <w:t>复印件</w:t>
      </w:r>
      <w:r>
        <w:rPr>
          <w:rFonts w:ascii="仿宋_GB2312" w:eastAsia="仿宋_GB2312" w:cs="仿宋_GB2312"/>
          <w:kern w:val="0"/>
          <w:sz w:val="32"/>
          <w:szCs w:val="32"/>
        </w:rPr>
        <w:t>)</w:t>
      </w:r>
      <w:r>
        <w:rPr>
          <w:rFonts w:ascii="仿宋_GB2312" w:eastAsia="仿宋_GB2312" w:hAnsi="宋体" w:cs="仿宋_GB2312" w:hint="eastAsia"/>
          <w:kern w:val="0"/>
          <w:sz w:val="32"/>
          <w:szCs w:val="32"/>
        </w:rPr>
        <w:t>，或者出具由省人力资源和社会保障厅、省教育厅核发的《山东省特困家庭高校毕业生就业服务卡》</w:t>
      </w:r>
      <w:r>
        <w:rPr>
          <w:rFonts w:ascii="仿宋_GB2312" w:eastAsia="仿宋_GB2312" w:cs="仿宋_GB2312"/>
          <w:kern w:val="0"/>
          <w:sz w:val="32"/>
          <w:szCs w:val="32"/>
        </w:rPr>
        <w:t>(</w:t>
      </w:r>
      <w:r>
        <w:rPr>
          <w:rFonts w:ascii="仿宋_GB2312" w:eastAsia="仿宋_GB2312" w:hAnsi="宋体" w:cs="仿宋_GB2312" w:hint="eastAsia"/>
          <w:kern w:val="0"/>
          <w:sz w:val="32"/>
          <w:szCs w:val="32"/>
        </w:rPr>
        <w:t>查看原件，留存复印件</w:t>
      </w:r>
      <w:r>
        <w:rPr>
          <w:rFonts w:ascii="仿宋_GB2312" w:eastAsia="仿宋_GB2312" w:cs="仿宋_GB2312"/>
          <w:kern w:val="0"/>
          <w:sz w:val="32"/>
          <w:szCs w:val="32"/>
        </w:rPr>
        <w:t>)</w:t>
      </w:r>
      <w:r>
        <w:rPr>
          <w:rFonts w:ascii="仿宋_GB2312" w:eastAsia="仿宋_GB2312" w:hAnsi="宋体" w:cs="仿宋_GB2312" w:hint="eastAsia"/>
          <w:kern w:val="0"/>
          <w:sz w:val="32"/>
          <w:szCs w:val="32"/>
        </w:rPr>
        <w:t>。委托他人办理的，还须出具被委托人的二代身份证原件和复印件。</w:t>
      </w:r>
    </w:p>
    <w:p w:rsidR="003806CF" w:rsidRDefault="001B0437">
      <w:pPr>
        <w:widowControl/>
        <w:spacing w:line="54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四、考试</w:t>
      </w:r>
    </w:p>
    <w:p w:rsidR="003806CF" w:rsidRDefault="001B0437">
      <w:pPr>
        <w:widowControl/>
        <w:spacing w:line="540" w:lineRule="exact"/>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（一）聘用制书记员考试采取速录测试、笔试相结合的方式，其中速录占</w:t>
      </w:r>
      <w:r>
        <w:rPr>
          <w:rFonts w:ascii="仿宋_GB2312" w:eastAsia="仿宋_GB2312" w:hAnsi="宋体" w:cs="仿宋_GB2312"/>
          <w:kern w:val="0"/>
          <w:sz w:val="32"/>
          <w:szCs w:val="32"/>
        </w:rPr>
        <w:t>60%</w:t>
      </w:r>
      <w:r>
        <w:rPr>
          <w:rFonts w:ascii="仿宋_GB2312" w:eastAsia="仿宋_GB2312" w:hAnsi="宋体" w:cs="仿宋_GB2312" w:hint="eastAsia"/>
          <w:kern w:val="0"/>
          <w:sz w:val="32"/>
          <w:szCs w:val="32"/>
        </w:rPr>
        <w:t>、笔试占</w:t>
      </w:r>
      <w:r>
        <w:rPr>
          <w:rFonts w:ascii="仿宋_GB2312" w:eastAsia="仿宋_GB2312" w:cs="仿宋_GB2312"/>
          <w:kern w:val="0"/>
          <w:sz w:val="32"/>
          <w:szCs w:val="32"/>
        </w:rPr>
        <w:t>40%</w:t>
      </w:r>
      <w:r>
        <w:rPr>
          <w:rFonts w:ascii="仿宋_GB2312" w:eastAsia="仿宋_GB2312" w:hAnsi="宋体" w:cs="仿宋_GB2312" w:hint="eastAsia"/>
          <w:kern w:val="0"/>
          <w:sz w:val="32"/>
          <w:szCs w:val="32"/>
        </w:rPr>
        <w:t>。</w:t>
      </w:r>
    </w:p>
    <w:p w:rsidR="003806CF" w:rsidRDefault="001B0437">
      <w:pPr>
        <w:widowControl/>
        <w:spacing w:line="540" w:lineRule="exact"/>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1.速录测试</w:t>
      </w:r>
    </w:p>
    <w:p w:rsidR="003806CF" w:rsidRDefault="001B0437">
      <w:pPr>
        <w:widowControl/>
        <w:spacing w:line="540" w:lineRule="exact"/>
        <w:ind w:firstLineChars="200"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速录测试时间：以速录测试通知书为准。速录测试形式：听打。速录测试收取考</w:t>
      </w:r>
      <w:proofErr w:type="gramStart"/>
      <w:r>
        <w:rPr>
          <w:rFonts w:ascii="仿宋_GB2312" w:eastAsia="仿宋_GB2312" w:hAnsi="宋体" w:cs="仿宋_GB2312" w:hint="eastAsia"/>
          <w:kern w:val="0"/>
          <w:sz w:val="32"/>
          <w:szCs w:val="32"/>
        </w:rPr>
        <w:t>务</w:t>
      </w:r>
      <w:proofErr w:type="gramEnd"/>
      <w:r>
        <w:rPr>
          <w:rFonts w:ascii="仿宋_GB2312" w:eastAsia="仿宋_GB2312" w:hAnsi="宋体" w:cs="仿宋_GB2312" w:hint="eastAsia"/>
          <w:kern w:val="0"/>
          <w:sz w:val="32"/>
          <w:szCs w:val="32"/>
        </w:rPr>
        <w:t>费每人</w:t>
      </w:r>
      <w:r>
        <w:rPr>
          <w:rFonts w:ascii="仿宋_GB2312" w:eastAsia="仿宋_GB2312" w:hAnsi="宋体" w:cs="仿宋_GB2312"/>
          <w:kern w:val="0"/>
          <w:sz w:val="32"/>
          <w:szCs w:val="32"/>
        </w:rPr>
        <w:t>40</w:t>
      </w:r>
      <w:r>
        <w:rPr>
          <w:rFonts w:ascii="仿宋_GB2312" w:eastAsia="仿宋_GB2312" w:hAnsi="宋体" w:cs="仿宋_GB2312" w:hint="eastAsia"/>
          <w:kern w:val="0"/>
          <w:sz w:val="32"/>
          <w:szCs w:val="32"/>
        </w:rPr>
        <w:t>元。考生需持本人身份证、速录测试通知书，在规定时间、地点进行测试。速录测试成绩合格线为</w:t>
      </w:r>
      <w:r>
        <w:rPr>
          <w:rFonts w:ascii="仿宋_GB2312" w:eastAsia="仿宋_GB2312" w:cs="仿宋_GB2312"/>
          <w:kern w:val="0"/>
          <w:sz w:val="32"/>
          <w:szCs w:val="32"/>
        </w:rPr>
        <w:t>35</w:t>
      </w:r>
      <w:r>
        <w:rPr>
          <w:rFonts w:ascii="仿宋_GB2312" w:eastAsia="仿宋_GB2312" w:hAnsi="宋体" w:cs="仿宋_GB2312" w:hint="eastAsia"/>
          <w:kern w:val="0"/>
          <w:sz w:val="32"/>
          <w:szCs w:val="32"/>
        </w:rPr>
        <w:t>分，成绩不达标者不能进入笔试环节。</w:t>
      </w:r>
    </w:p>
    <w:p w:rsidR="003806CF" w:rsidRDefault="001B0437">
      <w:pPr>
        <w:widowControl/>
        <w:shd w:val="clear" w:color="auto" w:fill="FFFFFF"/>
        <w:spacing w:line="540" w:lineRule="exact"/>
        <w:ind w:firstLineChars="200" w:firstLine="672"/>
        <w:rPr>
          <w:rFonts w:ascii="仿宋_GB2312" w:eastAsia="仿宋_GB2312" w:hAnsi="微软雅黑" w:cs="Times New Roman"/>
          <w:spacing w:val="8"/>
          <w:kern w:val="0"/>
          <w:sz w:val="32"/>
          <w:szCs w:val="32"/>
        </w:rPr>
      </w:pPr>
      <w:r>
        <w:rPr>
          <w:rFonts w:ascii="仿宋_GB2312" w:eastAsia="仿宋_GB2312" w:hAnsi="宋体" w:cs="仿宋_GB2312" w:hint="eastAsia"/>
          <w:spacing w:val="8"/>
          <w:kern w:val="0"/>
          <w:sz w:val="32"/>
          <w:szCs w:val="32"/>
        </w:rPr>
        <w:t>2.笔试</w:t>
      </w:r>
    </w:p>
    <w:p w:rsidR="003806CF" w:rsidRDefault="001B0437">
      <w:pPr>
        <w:widowControl/>
        <w:shd w:val="clear" w:color="auto" w:fill="FFFFFF"/>
        <w:spacing w:line="540" w:lineRule="exact"/>
        <w:ind w:firstLineChars="200" w:firstLine="672"/>
        <w:rPr>
          <w:rFonts w:ascii="仿宋_GB2312" w:eastAsia="仿宋_GB2312" w:hAnsi="微软雅黑" w:cs="Times New Roman"/>
          <w:spacing w:val="8"/>
          <w:kern w:val="0"/>
          <w:sz w:val="32"/>
          <w:szCs w:val="32"/>
        </w:rPr>
      </w:pPr>
      <w:r>
        <w:rPr>
          <w:rFonts w:ascii="仿宋_GB2312" w:eastAsia="仿宋_GB2312" w:hAnsi="宋体" w:cs="仿宋_GB2312" w:hint="eastAsia"/>
          <w:spacing w:val="8"/>
          <w:kern w:val="0"/>
          <w:sz w:val="32"/>
          <w:szCs w:val="32"/>
        </w:rPr>
        <w:t>笔试内容：公共基础知识，侧重于法律常识。笔试采取闭卷考试，时间</w:t>
      </w:r>
      <w:r>
        <w:rPr>
          <w:rFonts w:ascii="仿宋_GB2312" w:eastAsia="仿宋_GB2312" w:hAnsi="宋体" w:cs="仿宋_GB2312"/>
          <w:spacing w:val="8"/>
          <w:kern w:val="0"/>
          <w:sz w:val="32"/>
          <w:szCs w:val="32"/>
        </w:rPr>
        <w:t>120</w:t>
      </w:r>
      <w:r>
        <w:rPr>
          <w:rFonts w:ascii="仿宋_GB2312" w:eastAsia="仿宋_GB2312" w:hAnsi="宋体" w:cs="仿宋_GB2312" w:hint="eastAsia"/>
          <w:spacing w:val="8"/>
          <w:kern w:val="0"/>
          <w:sz w:val="32"/>
          <w:szCs w:val="32"/>
        </w:rPr>
        <w:t>分钟，满分</w:t>
      </w:r>
      <w:r>
        <w:rPr>
          <w:rFonts w:ascii="仿宋_GB2312" w:eastAsia="仿宋_GB2312" w:cs="仿宋_GB2312"/>
          <w:spacing w:val="8"/>
          <w:kern w:val="0"/>
          <w:sz w:val="32"/>
          <w:szCs w:val="32"/>
        </w:rPr>
        <w:t>100</w:t>
      </w:r>
      <w:r>
        <w:rPr>
          <w:rFonts w:ascii="仿宋_GB2312" w:eastAsia="仿宋_GB2312" w:hAnsi="宋体" w:cs="仿宋_GB2312" w:hint="eastAsia"/>
          <w:spacing w:val="8"/>
          <w:kern w:val="0"/>
          <w:sz w:val="32"/>
          <w:szCs w:val="32"/>
        </w:rPr>
        <w:t>分。笔试考</w:t>
      </w:r>
      <w:proofErr w:type="gramStart"/>
      <w:r>
        <w:rPr>
          <w:rFonts w:ascii="仿宋_GB2312" w:eastAsia="仿宋_GB2312" w:hAnsi="宋体" w:cs="仿宋_GB2312" w:hint="eastAsia"/>
          <w:spacing w:val="8"/>
          <w:kern w:val="0"/>
          <w:sz w:val="32"/>
          <w:szCs w:val="32"/>
        </w:rPr>
        <w:t>务</w:t>
      </w:r>
      <w:proofErr w:type="gramEnd"/>
      <w:r>
        <w:rPr>
          <w:rFonts w:ascii="仿宋_GB2312" w:eastAsia="仿宋_GB2312" w:hAnsi="宋体" w:cs="仿宋_GB2312" w:hint="eastAsia"/>
          <w:spacing w:val="8"/>
          <w:kern w:val="0"/>
          <w:sz w:val="32"/>
          <w:szCs w:val="32"/>
        </w:rPr>
        <w:t>费每人</w:t>
      </w:r>
      <w:r>
        <w:rPr>
          <w:rFonts w:ascii="仿宋_GB2312" w:eastAsia="仿宋_GB2312" w:cs="仿宋_GB2312"/>
          <w:spacing w:val="8"/>
          <w:kern w:val="0"/>
          <w:sz w:val="32"/>
          <w:szCs w:val="32"/>
        </w:rPr>
        <w:t>40</w:t>
      </w:r>
      <w:r>
        <w:rPr>
          <w:rFonts w:ascii="仿宋_GB2312" w:eastAsia="仿宋_GB2312" w:hAnsi="宋体" w:cs="仿宋_GB2312" w:hint="eastAsia"/>
          <w:spacing w:val="8"/>
          <w:kern w:val="0"/>
          <w:sz w:val="32"/>
          <w:szCs w:val="32"/>
        </w:rPr>
        <w:t>元。</w:t>
      </w:r>
    </w:p>
    <w:p w:rsidR="003806CF" w:rsidRDefault="001B0437">
      <w:pPr>
        <w:widowControl/>
        <w:shd w:val="clear" w:color="auto" w:fill="FFFFFF"/>
        <w:spacing w:line="540" w:lineRule="exact"/>
        <w:ind w:firstLineChars="200" w:firstLine="672"/>
        <w:rPr>
          <w:rFonts w:ascii="仿宋_GB2312" w:eastAsia="仿宋_GB2312" w:hAnsi="微软雅黑" w:cs="Times New Roman"/>
          <w:spacing w:val="8"/>
          <w:kern w:val="0"/>
          <w:sz w:val="32"/>
          <w:szCs w:val="32"/>
        </w:rPr>
      </w:pPr>
      <w:r>
        <w:rPr>
          <w:rFonts w:ascii="仿宋_GB2312" w:eastAsia="仿宋_GB2312" w:hAnsi="宋体" w:cs="仿宋_GB2312" w:hint="eastAsia"/>
          <w:spacing w:val="8"/>
          <w:kern w:val="0"/>
          <w:sz w:val="32"/>
          <w:szCs w:val="32"/>
        </w:rPr>
        <w:t>笔试时间、地点：以笔试准考证为准。</w:t>
      </w:r>
    </w:p>
    <w:p w:rsidR="003806CF" w:rsidRDefault="001B0437">
      <w:pPr>
        <w:widowControl/>
        <w:shd w:val="clear" w:color="auto" w:fill="FFFFFF"/>
        <w:spacing w:line="540" w:lineRule="exact"/>
        <w:ind w:firstLineChars="200" w:firstLine="672"/>
        <w:rPr>
          <w:rFonts w:ascii="仿宋_GB2312" w:eastAsia="仿宋_GB2312" w:hAnsi="宋体" w:cs="Times New Roman"/>
          <w:spacing w:val="8"/>
          <w:kern w:val="0"/>
          <w:sz w:val="32"/>
          <w:szCs w:val="32"/>
        </w:rPr>
      </w:pPr>
      <w:r>
        <w:rPr>
          <w:rFonts w:ascii="仿宋_GB2312" w:eastAsia="仿宋_GB2312" w:hAnsi="宋体" w:cs="仿宋_GB2312" w:hint="eastAsia"/>
          <w:spacing w:val="8"/>
          <w:kern w:val="0"/>
          <w:sz w:val="32"/>
          <w:szCs w:val="32"/>
        </w:rPr>
        <w:lastRenderedPageBreak/>
        <w:t>速录合格者方可参加笔试，入围人员需持本人速录测试通知书、笔试准考证、身份证参加考试。笔试结束后，按照笔试成绩和速录成绩各自所占的比例计算总成绩</w:t>
      </w:r>
      <w:r>
        <w:rPr>
          <w:rFonts w:ascii="仿宋_GB2312" w:eastAsia="仿宋_GB2312" w:hAnsi="仿宋_GB2312" w:cs="仿宋_GB2312" w:hint="eastAsia"/>
          <w:kern w:val="0"/>
          <w:sz w:val="32"/>
          <w:szCs w:val="32"/>
        </w:rPr>
        <w:t>（笔试、速录测试、总成绩</w:t>
      </w:r>
      <w:proofErr w:type="gramStart"/>
      <w:r>
        <w:rPr>
          <w:rFonts w:ascii="仿宋_GB2312" w:eastAsia="仿宋_GB2312" w:hAnsi="仿宋_GB2312" w:cs="仿宋_GB2312" w:hint="eastAsia"/>
          <w:kern w:val="0"/>
          <w:sz w:val="32"/>
          <w:szCs w:val="32"/>
        </w:rPr>
        <w:t>均计算</w:t>
      </w:r>
      <w:proofErr w:type="gramEnd"/>
      <w:r>
        <w:rPr>
          <w:rFonts w:ascii="仿宋_GB2312" w:eastAsia="仿宋_GB2312" w:hAnsi="仿宋_GB2312" w:cs="仿宋_GB2312" w:hint="eastAsia"/>
          <w:kern w:val="0"/>
          <w:sz w:val="32"/>
          <w:szCs w:val="32"/>
        </w:rPr>
        <w:t>至小数点后两位，尾数四舍五入）。考试成绩将在</w:t>
      </w:r>
      <w:r>
        <w:rPr>
          <w:rFonts w:ascii="仿宋_GB2312" w:eastAsia="仿宋_GB2312" w:hAnsi="宋体" w:cs="仿宋_GB2312" w:hint="eastAsia"/>
          <w:spacing w:val="8"/>
          <w:kern w:val="0"/>
          <w:sz w:val="32"/>
          <w:szCs w:val="32"/>
        </w:rPr>
        <w:t>相关网站和</w:t>
      </w:r>
      <w:proofErr w:type="gramStart"/>
      <w:r>
        <w:rPr>
          <w:rFonts w:ascii="仿宋_GB2312" w:eastAsia="仿宋_GB2312" w:hAnsi="宋体" w:cs="仿宋_GB2312" w:hint="eastAsia"/>
          <w:spacing w:val="8"/>
          <w:kern w:val="0"/>
          <w:sz w:val="32"/>
          <w:szCs w:val="32"/>
        </w:rPr>
        <w:t>微信公众号</w:t>
      </w:r>
      <w:proofErr w:type="gramEnd"/>
      <w:r>
        <w:rPr>
          <w:rFonts w:ascii="仿宋_GB2312" w:eastAsia="仿宋_GB2312" w:hAnsi="宋体" w:cs="仿宋_GB2312" w:hint="eastAsia"/>
          <w:spacing w:val="8"/>
          <w:kern w:val="0"/>
          <w:sz w:val="32"/>
          <w:szCs w:val="32"/>
        </w:rPr>
        <w:t>公布。</w:t>
      </w:r>
    </w:p>
    <w:p w:rsidR="003806CF" w:rsidRDefault="001B0437">
      <w:pPr>
        <w:widowControl/>
        <w:shd w:val="clear" w:color="auto" w:fill="FFFFFF"/>
        <w:spacing w:line="560" w:lineRule="exact"/>
        <w:ind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（二）聘用制司法警察采取先体能测试，再笔试的方式，</w:t>
      </w:r>
      <w:r w:rsidR="00CC18E2">
        <w:rPr>
          <w:rFonts w:ascii="仿宋_GB2312" w:eastAsia="仿宋_GB2312" w:hAnsi="宋体" w:cs="仿宋_GB2312" w:hint="eastAsia"/>
          <w:kern w:val="0"/>
          <w:sz w:val="32"/>
          <w:szCs w:val="32"/>
        </w:rPr>
        <w:t>按照1:3的比例，体能测试前6名进入笔试(</w:t>
      </w:r>
      <w:r>
        <w:rPr>
          <w:rFonts w:ascii="仿宋_GB2312" w:eastAsia="仿宋_GB2312" w:hAnsi="宋体" w:cs="仿宋_GB2312" w:hint="eastAsia"/>
          <w:kern w:val="0"/>
          <w:sz w:val="32"/>
          <w:szCs w:val="32"/>
        </w:rPr>
        <w:t>体能测试占</w:t>
      </w:r>
      <w:r>
        <w:rPr>
          <w:rFonts w:ascii="仿宋_GB2312" w:eastAsia="仿宋_GB2312" w:hAnsi="宋体" w:cs="仿宋_GB2312"/>
          <w:kern w:val="0"/>
          <w:sz w:val="32"/>
          <w:szCs w:val="32"/>
        </w:rPr>
        <w:t>60%</w:t>
      </w:r>
      <w:r>
        <w:rPr>
          <w:rFonts w:ascii="仿宋_GB2312" w:eastAsia="仿宋_GB2312" w:hAnsi="宋体" w:cs="仿宋_GB2312" w:hint="eastAsia"/>
          <w:kern w:val="0"/>
          <w:sz w:val="32"/>
          <w:szCs w:val="32"/>
        </w:rPr>
        <w:t>、笔试占</w:t>
      </w:r>
      <w:r>
        <w:rPr>
          <w:rFonts w:ascii="仿宋_GB2312" w:eastAsia="仿宋_GB2312" w:hAnsi="宋体" w:cs="仿宋_GB2312"/>
          <w:kern w:val="0"/>
          <w:sz w:val="32"/>
          <w:szCs w:val="32"/>
        </w:rPr>
        <w:t>40%</w:t>
      </w:r>
      <w:r w:rsidR="00CC18E2">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w:t>
      </w:r>
    </w:p>
    <w:p w:rsidR="003806CF" w:rsidRDefault="001B0437">
      <w:pPr>
        <w:widowControl/>
        <w:shd w:val="clear" w:color="auto" w:fill="FFFFFF"/>
        <w:spacing w:line="540" w:lineRule="exact"/>
        <w:ind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1.体能测试</w:t>
      </w:r>
    </w:p>
    <w:p w:rsidR="003806CF" w:rsidRDefault="001B0437">
      <w:pPr>
        <w:widowControl/>
        <w:shd w:val="clear" w:color="auto" w:fill="FFFFFF"/>
        <w:spacing w:line="540" w:lineRule="exact"/>
        <w:ind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体能测试的时间、地点以通知书为准，体能测试收取考</w:t>
      </w:r>
      <w:proofErr w:type="gramStart"/>
      <w:r>
        <w:rPr>
          <w:rFonts w:ascii="仿宋_GB2312" w:eastAsia="仿宋_GB2312" w:hAnsi="宋体" w:cs="仿宋_GB2312" w:hint="eastAsia"/>
          <w:kern w:val="0"/>
          <w:sz w:val="32"/>
          <w:szCs w:val="32"/>
        </w:rPr>
        <w:t>务</w:t>
      </w:r>
      <w:proofErr w:type="gramEnd"/>
      <w:r>
        <w:rPr>
          <w:rFonts w:ascii="仿宋_GB2312" w:eastAsia="仿宋_GB2312" w:hAnsi="宋体" w:cs="仿宋_GB2312" w:hint="eastAsia"/>
          <w:kern w:val="0"/>
          <w:sz w:val="32"/>
          <w:szCs w:val="32"/>
        </w:rPr>
        <w:t>费</w:t>
      </w:r>
      <w:r>
        <w:rPr>
          <w:rFonts w:ascii="仿宋_GB2312" w:eastAsia="仿宋_GB2312" w:hAnsi="宋体" w:cs="仿宋_GB2312"/>
          <w:kern w:val="0"/>
          <w:sz w:val="32"/>
          <w:szCs w:val="32"/>
        </w:rPr>
        <w:t>40</w:t>
      </w:r>
      <w:r>
        <w:rPr>
          <w:rFonts w:ascii="仿宋_GB2312" w:eastAsia="仿宋_GB2312" w:hAnsi="宋体" w:cs="仿宋_GB2312" w:hint="eastAsia"/>
          <w:kern w:val="0"/>
          <w:sz w:val="32"/>
          <w:szCs w:val="32"/>
        </w:rPr>
        <w:t>元。由参加体能测评的应聘人员本人携带身份证、体能测试通知书按要求参加测评。不按规定的时间、地点参加体能测评的，视为自愿放弃。</w:t>
      </w:r>
    </w:p>
    <w:p w:rsidR="003806CF" w:rsidRDefault="001B0437">
      <w:pPr>
        <w:widowControl/>
        <w:shd w:val="clear" w:color="auto" w:fill="FFFFFF"/>
        <w:spacing w:line="540" w:lineRule="exact"/>
        <w:ind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测评项目：</w:t>
      </w:r>
      <w:r>
        <w:rPr>
          <w:rFonts w:ascii="仿宋_GB2312" w:eastAsia="仿宋_GB2312" w:hAnsi="宋体" w:cs="仿宋_GB2312"/>
          <w:kern w:val="0"/>
          <w:sz w:val="32"/>
          <w:szCs w:val="32"/>
        </w:rPr>
        <w:t>1000</w:t>
      </w:r>
      <w:r>
        <w:rPr>
          <w:rFonts w:ascii="仿宋_GB2312" w:eastAsia="仿宋_GB2312" w:hAnsi="宋体" w:cs="仿宋_GB2312" w:hint="eastAsia"/>
          <w:kern w:val="0"/>
          <w:sz w:val="32"/>
          <w:szCs w:val="32"/>
        </w:rPr>
        <w:t>米长跑；俯卧撑；单个警员队列动作；打一套完整的拳术（擒敌拳、军体拳、</w:t>
      </w:r>
      <w:proofErr w:type="gramStart"/>
      <w:r>
        <w:rPr>
          <w:rFonts w:ascii="仿宋_GB2312" w:eastAsia="仿宋_GB2312" w:hAnsi="宋体" w:cs="仿宋_GB2312" w:hint="eastAsia"/>
          <w:kern w:val="0"/>
          <w:sz w:val="32"/>
          <w:szCs w:val="32"/>
        </w:rPr>
        <w:t>捕伏拳</w:t>
      </w:r>
      <w:proofErr w:type="gramEnd"/>
      <w:r>
        <w:rPr>
          <w:rFonts w:ascii="仿宋_GB2312" w:eastAsia="仿宋_GB2312" w:hAnsi="宋体" w:cs="仿宋_GB2312" w:hint="eastAsia"/>
          <w:kern w:val="0"/>
          <w:sz w:val="32"/>
          <w:szCs w:val="32"/>
        </w:rPr>
        <w:t>任选其一）。</w:t>
      </w:r>
    </w:p>
    <w:p w:rsidR="003806CF" w:rsidRDefault="001B0437">
      <w:pPr>
        <w:widowControl/>
        <w:shd w:val="clear" w:color="auto" w:fill="FFFFFF"/>
        <w:spacing w:line="540" w:lineRule="exact"/>
        <w:ind w:firstLineChars="200" w:firstLine="672"/>
        <w:rPr>
          <w:rFonts w:ascii="仿宋_GB2312" w:eastAsia="仿宋_GB2312" w:hAnsi="微软雅黑" w:cs="Times New Roman"/>
          <w:spacing w:val="8"/>
          <w:kern w:val="0"/>
          <w:sz w:val="32"/>
          <w:szCs w:val="32"/>
        </w:rPr>
      </w:pPr>
      <w:r>
        <w:rPr>
          <w:rFonts w:ascii="仿宋_GB2312" w:eastAsia="仿宋_GB2312" w:hAnsi="宋体" w:cs="仿宋_GB2312" w:hint="eastAsia"/>
          <w:spacing w:val="8"/>
          <w:kern w:val="0"/>
          <w:sz w:val="32"/>
          <w:szCs w:val="32"/>
        </w:rPr>
        <w:t>2.笔试</w:t>
      </w:r>
    </w:p>
    <w:p w:rsidR="003806CF" w:rsidRDefault="001B0437">
      <w:pPr>
        <w:widowControl/>
        <w:shd w:val="clear" w:color="auto" w:fill="FFFFFF"/>
        <w:spacing w:line="540" w:lineRule="exact"/>
        <w:ind w:firstLineChars="200" w:firstLine="672"/>
        <w:rPr>
          <w:rFonts w:ascii="仿宋_GB2312" w:eastAsia="仿宋_GB2312" w:hAnsi="微软雅黑" w:cs="Times New Roman"/>
          <w:spacing w:val="8"/>
          <w:kern w:val="0"/>
          <w:sz w:val="32"/>
          <w:szCs w:val="32"/>
        </w:rPr>
      </w:pPr>
      <w:r>
        <w:rPr>
          <w:rFonts w:ascii="仿宋_GB2312" w:eastAsia="仿宋_GB2312" w:hAnsi="宋体" w:cs="仿宋_GB2312" w:hint="eastAsia"/>
          <w:spacing w:val="8"/>
          <w:kern w:val="0"/>
          <w:sz w:val="32"/>
          <w:szCs w:val="32"/>
        </w:rPr>
        <w:t>笔试内容：公共基础知识，侧重于法律常识。笔试采取闭卷考试，时间</w:t>
      </w:r>
      <w:r>
        <w:rPr>
          <w:rFonts w:ascii="仿宋_GB2312" w:eastAsia="仿宋_GB2312" w:hAnsi="宋体" w:cs="仿宋_GB2312"/>
          <w:spacing w:val="8"/>
          <w:kern w:val="0"/>
          <w:sz w:val="32"/>
          <w:szCs w:val="32"/>
        </w:rPr>
        <w:t>120</w:t>
      </w:r>
      <w:r>
        <w:rPr>
          <w:rFonts w:ascii="仿宋_GB2312" w:eastAsia="仿宋_GB2312" w:hAnsi="宋体" w:cs="仿宋_GB2312" w:hint="eastAsia"/>
          <w:spacing w:val="8"/>
          <w:kern w:val="0"/>
          <w:sz w:val="32"/>
          <w:szCs w:val="32"/>
        </w:rPr>
        <w:t>分钟，满分</w:t>
      </w:r>
      <w:r>
        <w:rPr>
          <w:rFonts w:ascii="仿宋_GB2312" w:eastAsia="仿宋_GB2312" w:cs="仿宋_GB2312"/>
          <w:spacing w:val="8"/>
          <w:kern w:val="0"/>
          <w:sz w:val="32"/>
          <w:szCs w:val="32"/>
        </w:rPr>
        <w:t>100</w:t>
      </w:r>
      <w:r>
        <w:rPr>
          <w:rFonts w:ascii="仿宋_GB2312" w:eastAsia="仿宋_GB2312" w:hAnsi="宋体" w:cs="仿宋_GB2312" w:hint="eastAsia"/>
          <w:spacing w:val="8"/>
          <w:kern w:val="0"/>
          <w:sz w:val="32"/>
          <w:szCs w:val="32"/>
        </w:rPr>
        <w:t>分。笔试考</w:t>
      </w:r>
      <w:proofErr w:type="gramStart"/>
      <w:r>
        <w:rPr>
          <w:rFonts w:ascii="仿宋_GB2312" w:eastAsia="仿宋_GB2312" w:hAnsi="宋体" w:cs="仿宋_GB2312" w:hint="eastAsia"/>
          <w:spacing w:val="8"/>
          <w:kern w:val="0"/>
          <w:sz w:val="32"/>
          <w:szCs w:val="32"/>
        </w:rPr>
        <w:t>务</w:t>
      </w:r>
      <w:proofErr w:type="gramEnd"/>
      <w:r>
        <w:rPr>
          <w:rFonts w:ascii="仿宋_GB2312" w:eastAsia="仿宋_GB2312" w:hAnsi="宋体" w:cs="仿宋_GB2312" w:hint="eastAsia"/>
          <w:spacing w:val="8"/>
          <w:kern w:val="0"/>
          <w:sz w:val="32"/>
          <w:szCs w:val="32"/>
        </w:rPr>
        <w:t>费每人</w:t>
      </w:r>
      <w:r>
        <w:rPr>
          <w:rFonts w:ascii="仿宋_GB2312" w:eastAsia="仿宋_GB2312" w:cs="仿宋_GB2312"/>
          <w:spacing w:val="8"/>
          <w:kern w:val="0"/>
          <w:sz w:val="32"/>
          <w:szCs w:val="32"/>
        </w:rPr>
        <w:t>40</w:t>
      </w:r>
      <w:r>
        <w:rPr>
          <w:rFonts w:ascii="仿宋_GB2312" w:eastAsia="仿宋_GB2312" w:hAnsi="宋体" w:cs="仿宋_GB2312" w:hint="eastAsia"/>
          <w:spacing w:val="8"/>
          <w:kern w:val="0"/>
          <w:sz w:val="32"/>
          <w:szCs w:val="32"/>
        </w:rPr>
        <w:t>元。</w:t>
      </w:r>
    </w:p>
    <w:p w:rsidR="003806CF" w:rsidRDefault="001B0437">
      <w:pPr>
        <w:widowControl/>
        <w:shd w:val="clear" w:color="auto" w:fill="FFFFFF"/>
        <w:spacing w:line="540" w:lineRule="exact"/>
        <w:ind w:firstLineChars="200" w:firstLine="672"/>
        <w:rPr>
          <w:rFonts w:ascii="仿宋_GB2312" w:eastAsia="仿宋_GB2312" w:hAnsi="微软雅黑" w:cs="Times New Roman"/>
          <w:spacing w:val="8"/>
          <w:kern w:val="0"/>
          <w:sz w:val="32"/>
          <w:szCs w:val="32"/>
        </w:rPr>
      </w:pPr>
      <w:r>
        <w:rPr>
          <w:rFonts w:ascii="仿宋_GB2312" w:eastAsia="仿宋_GB2312" w:hAnsi="宋体" w:cs="仿宋_GB2312" w:hint="eastAsia"/>
          <w:spacing w:val="8"/>
          <w:kern w:val="0"/>
          <w:sz w:val="32"/>
          <w:szCs w:val="32"/>
        </w:rPr>
        <w:t>笔试时间、地点：以笔试准考证为准。</w:t>
      </w:r>
    </w:p>
    <w:p w:rsidR="003806CF" w:rsidRDefault="001B0437">
      <w:pPr>
        <w:widowControl/>
        <w:shd w:val="clear" w:color="auto" w:fill="FFFFFF"/>
        <w:spacing w:line="540" w:lineRule="exact"/>
        <w:ind w:firstLine="640"/>
        <w:rPr>
          <w:rFonts w:ascii="仿宋_GB2312" w:eastAsia="仿宋_GB2312" w:hAnsi="宋体" w:cs="仿宋_GB2312"/>
          <w:spacing w:val="8"/>
          <w:kern w:val="0"/>
          <w:sz w:val="32"/>
          <w:szCs w:val="32"/>
        </w:rPr>
      </w:pPr>
      <w:r>
        <w:rPr>
          <w:rFonts w:ascii="仿宋_GB2312" w:eastAsia="仿宋_GB2312" w:hAnsi="宋体" w:cs="仿宋_GB2312" w:hint="eastAsia"/>
          <w:spacing w:val="8"/>
          <w:kern w:val="0"/>
          <w:sz w:val="32"/>
          <w:szCs w:val="32"/>
        </w:rPr>
        <w:t>入围人员需持本人体能测试通知书、笔试准考证、身份证参加考试。笔试结束后，按照笔试成绩和体能成绩各自所占的比例计算总成绩</w:t>
      </w:r>
      <w:r>
        <w:rPr>
          <w:rFonts w:ascii="仿宋_GB2312" w:eastAsia="仿宋_GB2312" w:hAnsi="仿宋_GB2312" w:cs="仿宋_GB2312" w:hint="eastAsia"/>
          <w:kern w:val="0"/>
          <w:sz w:val="32"/>
          <w:szCs w:val="32"/>
        </w:rPr>
        <w:t>（笔试、体能测试、总成绩</w:t>
      </w:r>
      <w:proofErr w:type="gramStart"/>
      <w:r>
        <w:rPr>
          <w:rFonts w:ascii="仿宋_GB2312" w:eastAsia="仿宋_GB2312" w:hAnsi="仿宋_GB2312" w:cs="仿宋_GB2312" w:hint="eastAsia"/>
          <w:kern w:val="0"/>
          <w:sz w:val="32"/>
          <w:szCs w:val="32"/>
        </w:rPr>
        <w:t>均计算</w:t>
      </w:r>
      <w:proofErr w:type="gramEnd"/>
      <w:r>
        <w:rPr>
          <w:rFonts w:ascii="仿宋_GB2312" w:eastAsia="仿宋_GB2312" w:hAnsi="仿宋_GB2312" w:cs="仿宋_GB2312" w:hint="eastAsia"/>
          <w:kern w:val="0"/>
          <w:sz w:val="32"/>
          <w:szCs w:val="32"/>
        </w:rPr>
        <w:t>至小数点后两位，尾数四舍五入）。考试成绩将在</w:t>
      </w:r>
      <w:r>
        <w:rPr>
          <w:rFonts w:ascii="仿宋_GB2312" w:eastAsia="仿宋_GB2312" w:hAnsi="宋体" w:cs="仿宋_GB2312" w:hint="eastAsia"/>
          <w:spacing w:val="8"/>
          <w:kern w:val="0"/>
          <w:sz w:val="32"/>
          <w:szCs w:val="32"/>
        </w:rPr>
        <w:t>相关网站和</w:t>
      </w:r>
      <w:proofErr w:type="gramStart"/>
      <w:r>
        <w:rPr>
          <w:rFonts w:ascii="仿宋_GB2312" w:eastAsia="仿宋_GB2312" w:hAnsi="宋体" w:cs="仿宋_GB2312" w:hint="eastAsia"/>
          <w:spacing w:val="8"/>
          <w:kern w:val="0"/>
          <w:sz w:val="32"/>
          <w:szCs w:val="32"/>
        </w:rPr>
        <w:t>微信公众号</w:t>
      </w:r>
      <w:proofErr w:type="gramEnd"/>
      <w:r>
        <w:rPr>
          <w:rFonts w:ascii="仿宋_GB2312" w:eastAsia="仿宋_GB2312" w:hAnsi="宋体" w:cs="仿宋_GB2312" w:hint="eastAsia"/>
          <w:spacing w:val="8"/>
          <w:kern w:val="0"/>
          <w:sz w:val="32"/>
          <w:szCs w:val="32"/>
        </w:rPr>
        <w:t>公布。</w:t>
      </w:r>
    </w:p>
    <w:p w:rsidR="003806CF" w:rsidRDefault="001B0437">
      <w:pPr>
        <w:widowControl/>
        <w:shd w:val="clear" w:color="auto" w:fill="FFFFFF"/>
        <w:spacing w:line="540" w:lineRule="exact"/>
        <w:ind w:firstLine="640"/>
        <w:rPr>
          <w:rFonts w:ascii="黑体" w:eastAsia="黑体" w:hAnsi="黑体" w:cs="黑体"/>
          <w:kern w:val="0"/>
          <w:sz w:val="32"/>
          <w:szCs w:val="32"/>
        </w:rPr>
      </w:pPr>
      <w:r>
        <w:rPr>
          <w:rFonts w:ascii="黑体" w:eastAsia="黑体" w:hAnsi="黑体" w:cs="黑体" w:hint="eastAsia"/>
          <w:kern w:val="0"/>
          <w:sz w:val="32"/>
          <w:szCs w:val="32"/>
        </w:rPr>
        <w:lastRenderedPageBreak/>
        <w:t>五、资格复审</w:t>
      </w:r>
    </w:p>
    <w:p w:rsidR="003806CF" w:rsidRDefault="001B0437">
      <w:pPr>
        <w:widowControl/>
        <w:shd w:val="clear" w:color="auto" w:fill="FFFFFF"/>
        <w:spacing w:line="540" w:lineRule="exact"/>
        <w:ind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对应聘人员的资格审查工作，贯穿招聘工作全过程。进入考察范围人员应在规定时间内进行现场资格复审。</w:t>
      </w:r>
    </w:p>
    <w:p w:rsidR="003806CF" w:rsidRDefault="001B0437">
      <w:pPr>
        <w:widowControl/>
        <w:shd w:val="clear" w:color="auto" w:fill="FFFFFF"/>
        <w:spacing w:line="540" w:lineRule="exact"/>
        <w:ind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资格复审需提交以下证明材料：</w:t>
      </w:r>
    </w:p>
    <w:p w:rsidR="003806CF" w:rsidRDefault="001B0437">
      <w:pPr>
        <w:widowControl/>
        <w:numPr>
          <w:ilvl w:val="0"/>
          <w:numId w:val="1"/>
        </w:numPr>
        <w:shd w:val="clear" w:color="auto" w:fill="FFFFFF"/>
        <w:spacing w:line="540" w:lineRule="exact"/>
        <w:ind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报名表。填写完整无漏项，</w:t>
      </w:r>
      <w:r>
        <w:rPr>
          <w:rFonts w:ascii="仿宋_GB2312" w:eastAsia="仿宋_GB2312" w:cs="仿宋_GB2312"/>
          <w:kern w:val="0"/>
          <w:sz w:val="32"/>
          <w:szCs w:val="32"/>
        </w:rPr>
        <w:t>A4</w:t>
      </w:r>
      <w:r>
        <w:rPr>
          <w:rFonts w:ascii="仿宋_GB2312" w:eastAsia="仿宋_GB2312" w:hAnsi="宋体" w:cs="仿宋_GB2312" w:hint="eastAsia"/>
          <w:kern w:val="0"/>
          <w:sz w:val="32"/>
          <w:szCs w:val="32"/>
        </w:rPr>
        <w:t>纸黑白打印（含照片），在诚信承诺书中，本人签名按手印。留存原件一份；</w:t>
      </w:r>
    </w:p>
    <w:p w:rsidR="003806CF" w:rsidRDefault="001B0437">
      <w:pPr>
        <w:widowControl/>
        <w:numPr>
          <w:ilvl w:val="0"/>
          <w:numId w:val="1"/>
        </w:numPr>
        <w:shd w:val="clear" w:color="auto" w:fill="FFFFFF"/>
        <w:spacing w:line="540" w:lineRule="exact"/>
        <w:ind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身份证。查看原件，留存复印件一份；</w:t>
      </w:r>
    </w:p>
    <w:p w:rsidR="003806CF" w:rsidRDefault="001B0437">
      <w:pPr>
        <w:widowControl/>
        <w:numPr>
          <w:ilvl w:val="0"/>
          <w:numId w:val="1"/>
        </w:numPr>
        <w:shd w:val="clear" w:color="auto" w:fill="FFFFFF"/>
        <w:spacing w:line="540" w:lineRule="exact"/>
        <w:ind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户口簿。查验户口簿首页、索引表及本人页，留存复印件一份；</w:t>
      </w:r>
    </w:p>
    <w:p w:rsidR="003806CF" w:rsidRDefault="001B0437">
      <w:pPr>
        <w:widowControl/>
        <w:numPr>
          <w:ilvl w:val="0"/>
          <w:numId w:val="1"/>
        </w:numPr>
        <w:shd w:val="clear" w:color="auto" w:fill="FFFFFF"/>
        <w:spacing w:line="540" w:lineRule="exact"/>
        <w:ind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个人征信报告。请提前到各级人民银行开具，留存原件一份；</w:t>
      </w:r>
    </w:p>
    <w:p w:rsidR="003806CF" w:rsidRDefault="001B0437">
      <w:pPr>
        <w:widowControl/>
        <w:numPr>
          <w:ilvl w:val="0"/>
          <w:numId w:val="1"/>
        </w:numPr>
        <w:shd w:val="clear" w:color="auto" w:fill="FFFFFF"/>
        <w:spacing w:line="540" w:lineRule="exact"/>
        <w:ind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毕业证书、学位证。查看原件，留存复印件一份；</w:t>
      </w:r>
    </w:p>
    <w:p w:rsidR="003806CF" w:rsidRDefault="001B0437">
      <w:pPr>
        <w:widowControl/>
        <w:numPr>
          <w:ilvl w:val="0"/>
          <w:numId w:val="1"/>
        </w:numPr>
        <w:shd w:val="clear" w:color="auto" w:fill="FFFFFF"/>
        <w:spacing w:line="540" w:lineRule="exact"/>
        <w:ind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大专及以上学历需提供中国高等教育学生信息网下载的本人毕业证书证明（高中学历不需要出具）。登录</w:t>
      </w:r>
      <w:r>
        <w:rPr>
          <w:rFonts w:ascii="仿宋_GB2312" w:eastAsia="仿宋_GB2312" w:cs="仿宋_GB2312"/>
          <w:kern w:val="0"/>
          <w:sz w:val="32"/>
          <w:szCs w:val="32"/>
        </w:rPr>
        <w:t>www.chsi.com.cn/xlcx</w:t>
      </w:r>
      <w:r>
        <w:rPr>
          <w:rFonts w:ascii="仿宋_GB2312" w:eastAsia="仿宋_GB2312" w:hAnsi="宋体" w:cs="仿宋_GB2312" w:hint="eastAsia"/>
          <w:kern w:val="0"/>
          <w:sz w:val="32"/>
          <w:szCs w:val="32"/>
        </w:rPr>
        <w:t>查询下载，使用</w:t>
      </w:r>
      <w:r>
        <w:rPr>
          <w:rFonts w:ascii="仿宋_GB2312" w:eastAsia="仿宋_GB2312" w:cs="仿宋_GB2312"/>
          <w:kern w:val="0"/>
          <w:sz w:val="32"/>
          <w:szCs w:val="32"/>
        </w:rPr>
        <w:t>A4</w:t>
      </w:r>
      <w:r>
        <w:rPr>
          <w:rFonts w:ascii="仿宋_GB2312" w:eastAsia="仿宋_GB2312" w:hAnsi="宋体" w:cs="仿宋_GB2312" w:hint="eastAsia"/>
          <w:kern w:val="0"/>
          <w:sz w:val="32"/>
          <w:szCs w:val="32"/>
        </w:rPr>
        <w:t>纸打印并在背面注明个人查询</w:t>
      </w:r>
      <w:proofErr w:type="gramStart"/>
      <w:r>
        <w:rPr>
          <w:rFonts w:ascii="仿宋_GB2312" w:eastAsia="仿宋_GB2312" w:hAnsi="宋体" w:cs="仿宋_GB2312" w:hint="eastAsia"/>
          <w:kern w:val="0"/>
          <w:sz w:val="32"/>
          <w:szCs w:val="32"/>
        </w:rPr>
        <w:t>帐号</w:t>
      </w:r>
      <w:proofErr w:type="gramEnd"/>
      <w:r>
        <w:rPr>
          <w:rFonts w:ascii="仿宋_GB2312" w:eastAsia="仿宋_GB2312" w:hAnsi="宋体" w:cs="仿宋_GB2312" w:hint="eastAsia"/>
          <w:kern w:val="0"/>
          <w:sz w:val="32"/>
          <w:szCs w:val="32"/>
        </w:rPr>
        <w:t>、密码，以备查询真伪。留存打印件原件。查看证书原件，留存复印件；复印的档案材料，需由档案管理部门加盖公章</w:t>
      </w:r>
      <w:r>
        <w:rPr>
          <w:rFonts w:ascii="仿宋_GB2312" w:eastAsia="仿宋_GB2312" w:cs="仿宋_GB2312"/>
          <w:kern w:val="0"/>
          <w:sz w:val="32"/>
          <w:szCs w:val="32"/>
        </w:rPr>
        <w:t>,</w:t>
      </w:r>
      <w:r>
        <w:rPr>
          <w:rFonts w:ascii="仿宋_GB2312" w:eastAsia="仿宋_GB2312" w:hAnsi="宋体" w:cs="仿宋_GB2312" w:hint="eastAsia"/>
          <w:kern w:val="0"/>
          <w:sz w:val="32"/>
          <w:szCs w:val="32"/>
        </w:rPr>
        <w:t>留存加盖公章的复印件</w:t>
      </w:r>
      <w:r>
        <w:rPr>
          <w:rFonts w:ascii="仿宋_GB2312" w:eastAsia="仿宋_GB2312" w:cs="仿宋_GB2312"/>
          <w:kern w:val="0"/>
          <w:sz w:val="32"/>
          <w:szCs w:val="32"/>
        </w:rPr>
        <w:t>;</w:t>
      </w:r>
      <w:r>
        <w:rPr>
          <w:rFonts w:ascii="仿宋_GB2312" w:eastAsia="仿宋_GB2312" w:hAnsi="宋体" w:cs="仿宋_GB2312" w:hint="eastAsia"/>
          <w:kern w:val="0"/>
          <w:sz w:val="32"/>
          <w:szCs w:val="32"/>
        </w:rPr>
        <w:t>证明材料留存原件。</w:t>
      </w:r>
    </w:p>
    <w:p w:rsidR="003806CF" w:rsidRDefault="001B0437">
      <w:pPr>
        <w:widowControl/>
        <w:shd w:val="clear" w:color="auto" w:fill="FFFFFF"/>
        <w:spacing w:line="540" w:lineRule="exact"/>
        <w:ind w:firstLine="640"/>
        <w:rPr>
          <w:rFonts w:ascii="黑体" w:eastAsia="黑体" w:hAnsi="黑体" w:cs="黑体"/>
          <w:kern w:val="0"/>
          <w:sz w:val="32"/>
          <w:szCs w:val="32"/>
        </w:rPr>
      </w:pPr>
      <w:r>
        <w:rPr>
          <w:rFonts w:ascii="黑体" w:eastAsia="黑体" w:hAnsi="黑体" w:cs="黑体" w:hint="eastAsia"/>
          <w:kern w:val="0"/>
          <w:sz w:val="32"/>
          <w:szCs w:val="32"/>
        </w:rPr>
        <w:t>六、考察和体检</w:t>
      </w:r>
    </w:p>
    <w:p w:rsidR="003806CF" w:rsidRDefault="001B0437">
      <w:pPr>
        <w:widowControl/>
        <w:shd w:val="clear" w:color="auto" w:fill="FFFFFF"/>
        <w:spacing w:line="540" w:lineRule="exact"/>
        <w:ind w:firstLine="640"/>
        <w:rPr>
          <w:rFonts w:ascii="仿宋_GB2312" w:eastAsia="仿宋_GB2312" w:hAnsi="仿宋_GB2312" w:cs="仿宋_GB2312"/>
          <w:kern w:val="0"/>
          <w:sz w:val="32"/>
          <w:szCs w:val="32"/>
        </w:rPr>
      </w:pPr>
      <w:r>
        <w:rPr>
          <w:rFonts w:ascii="仿宋_GB2312" w:eastAsia="仿宋_GB2312" w:hAnsi="宋体" w:cs="仿宋_GB2312" w:hint="eastAsia"/>
          <w:kern w:val="0"/>
          <w:sz w:val="32"/>
          <w:szCs w:val="32"/>
        </w:rPr>
        <w:t>根据考试总成绩，从高分到低分对招录职位实行等额确定进入考察体检范围人选。</w:t>
      </w:r>
      <w:r>
        <w:rPr>
          <w:rFonts w:ascii="仿宋_GB2312" w:eastAsia="仿宋_GB2312" w:hAnsi="仿宋_GB2312" w:cs="仿宋_GB2312" w:hint="eastAsia"/>
          <w:kern w:val="0"/>
          <w:sz w:val="32"/>
          <w:szCs w:val="32"/>
        </w:rPr>
        <w:t>如同</w:t>
      </w:r>
      <w:proofErr w:type="gramStart"/>
      <w:r>
        <w:rPr>
          <w:rFonts w:ascii="仿宋_GB2312" w:eastAsia="仿宋_GB2312" w:hAnsi="仿宋_GB2312" w:cs="仿宋_GB2312" w:hint="eastAsia"/>
          <w:kern w:val="0"/>
          <w:sz w:val="32"/>
          <w:szCs w:val="32"/>
        </w:rPr>
        <w:t>一</w:t>
      </w:r>
      <w:proofErr w:type="gramEnd"/>
      <w:r>
        <w:rPr>
          <w:rFonts w:ascii="仿宋_GB2312" w:eastAsia="仿宋_GB2312" w:hAnsi="仿宋_GB2312" w:cs="仿宋_GB2312" w:hint="eastAsia"/>
          <w:kern w:val="0"/>
          <w:sz w:val="32"/>
          <w:szCs w:val="32"/>
        </w:rPr>
        <w:t>招聘计划应聘人员出现总成绩并列的，按以下顺序依次确定考察人员：</w:t>
      </w: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w:t>
      </w:r>
      <w:r>
        <w:rPr>
          <w:rFonts w:ascii="仿宋_GB2312" w:eastAsia="仿宋_GB2312" w:hAnsi="宋体" w:cs="仿宋_GB2312" w:hint="eastAsia"/>
          <w:kern w:val="0"/>
          <w:sz w:val="32"/>
          <w:szCs w:val="32"/>
        </w:rPr>
        <w:t>速录（体能）测试</w:t>
      </w:r>
      <w:r>
        <w:rPr>
          <w:rFonts w:ascii="仿宋_GB2312" w:eastAsia="仿宋_GB2312" w:hAnsi="仿宋_GB2312" w:cs="仿宋_GB2312" w:hint="eastAsia"/>
          <w:kern w:val="0"/>
          <w:sz w:val="32"/>
          <w:szCs w:val="32"/>
        </w:rPr>
        <w:t>成绩高的；</w:t>
      </w: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、学历层次高的；</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、所学专业为法律或法学专业的。</w:t>
      </w:r>
    </w:p>
    <w:p w:rsidR="003806CF" w:rsidRDefault="001B0437">
      <w:pPr>
        <w:widowControl/>
        <w:shd w:val="clear" w:color="auto" w:fill="FFFFFF"/>
        <w:spacing w:line="540" w:lineRule="exact"/>
        <w:ind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lastRenderedPageBreak/>
        <w:t>按照公开招聘的有关规定，对应聘人员的政治思想、道德修养、能力素质、学习和工作表现、遵纪守法、廉洁自律、社会关系等方面的情况进行考察，也可通过查阅个人档案等方式核实其是否符合报考资格条件。考察不合格的，将依次递补考察人员。</w:t>
      </w:r>
    </w:p>
    <w:p w:rsidR="003806CF" w:rsidRDefault="001B0437">
      <w:pPr>
        <w:widowControl/>
        <w:shd w:val="clear" w:color="auto" w:fill="FFFFFF"/>
        <w:spacing w:line="540" w:lineRule="exact"/>
        <w:ind w:firstLine="640"/>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考察合格的，进入体检程序</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体检在县级以上综合性医院进行，体检费用由考生本人负担</w:t>
      </w:r>
      <w:r>
        <w:rPr>
          <w:rFonts w:ascii="仿宋_GB2312" w:eastAsia="仿宋_GB2312" w:cs="仿宋_GB2312"/>
          <w:kern w:val="0"/>
          <w:sz w:val="32"/>
          <w:szCs w:val="32"/>
        </w:rPr>
        <w:t>)</w:t>
      </w:r>
      <w:r>
        <w:rPr>
          <w:rFonts w:ascii="仿宋_GB2312" w:eastAsia="仿宋_GB2312" w:hAnsi="宋体" w:cs="仿宋_GB2312" w:hint="eastAsia"/>
          <w:kern w:val="0"/>
          <w:sz w:val="32"/>
          <w:szCs w:val="32"/>
        </w:rPr>
        <w:t>。体检标准和项目参照《关于修订〈公务员录用体检通用标准</w:t>
      </w:r>
      <w:r>
        <w:rPr>
          <w:rFonts w:ascii="仿宋_GB2312" w:eastAsia="仿宋_GB2312" w:cs="仿宋_GB2312"/>
          <w:kern w:val="0"/>
          <w:sz w:val="32"/>
          <w:szCs w:val="32"/>
        </w:rPr>
        <w:t>(</w:t>
      </w:r>
      <w:r>
        <w:rPr>
          <w:rFonts w:ascii="仿宋_GB2312" w:eastAsia="仿宋_GB2312" w:hAnsi="宋体" w:cs="仿宋_GB2312" w:hint="eastAsia"/>
          <w:kern w:val="0"/>
          <w:sz w:val="32"/>
          <w:szCs w:val="32"/>
        </w:rPr>
        <w:t>试行</w:t>
      </w:r>
      <w:r>
        <w:rPr>
          <w:rFonts w:ascii="仿宋_GB2312" w:eastAsia="仿宋_GB2312" w:cs="仿宋_GB2312"/>
          <w:kern w:val="0"/>
          <w:sz w:val="32"/>
          <w:szCs w:val="32"/>
        </w:rPr>
        <w:t>)</w:t>
      </w:r>
      <w:r>
        <w:rPr>
          <w:rFonts w:ascii="仿宋_GB2312" w:eastAsia="仿宋_GB2312" w:hAnsi="宋体" w:cs="仿宋_GB2312" w:hint="eastAsia"/>
          <w:kern w:val="0"/>
          <w:sz w:val="32"/>
          <w:szCs w:val="32"/>
        </w:rPr>
        <w:t>〉及</w:t>
      </w:r>
      <w:r>
        <w:rPr>
          <w:rFonts w:ascii="仿宋_GB2312" w:eastAsia="仿宋_GB2312" w:cs="仿宋_GB2312"/>
          <w:kern w:val="0"/>
          <w:sz w:val="32"/>
          <w:szCs w:val="32"/>
        </w:rPr>
        <w:t>&lt;</w:t>
      </w:r>
      <w:r>
        <w:rPr>
          <w:rFonts w:ascii="仿宋_GB2312" w:eastAsia="仿宋_GB2312" w:hAnsi="宋体" w:cs="仿宋_GB2312" w:hint="eastAsia"/>
          <w:kern w:val="0"/>
          <w:sz w:val="32"/>
          <w:szCs w:val="32"/>
        </w:rPr>
        <w:t>公务员录用体检操作手册</w:t>
      </w:r>
      <w:r>
        <w:rPr>
          <w:rFonts w:ascii="仿宋_GB2312" w:eastAsia="仿宋_GB2312" w:cs="仿宋_GB2312"/>
          <w:kern w:val="0"/>
          <w:sz w:val="32"/>
          <w:szCs w:val="32"/>
        </w:rPr>
        <w:t>(</w:t>
      </w:r>
      <w:r>
        <w:rPr>
          <w:rFonts w:ascii="仿宋_GB2312" w:eastAsia="仿宋_GB2312" w:hAnsi="宋体" w:cs="仿宋_GB2312" w:hint="eastAsia"/>
          <w:kern w:val="0"/>
          <w:sz w:val="32"/>
          <w:szCs w:val="32"/>
        </w:rPr>
        <w:t>试行</w:t>
      </w:r>
      <w:r>
        <w:rPr>
          <w:rFonts w:ascii="仿宋_GB2312" w:eastAsia="仿宋_GB2312" w:cs="仿宋_GB2312"/>
          <w:kern w:val="0"/>
          <w:sz w:val="32"/>
          <w:szCs w:val="32"/>
        </w:rPr>
        <w:t>)&gt;</w:t>
      </w:r>
      <w:r>
        <w:rPr>
          <w:rFonts w:ascii="仿宋_GB2312" w:eastAsia="仿宋_GB2312" w:hAnsi="宋体" w:cs="仿宋_GB2312" w:hint="eastAsia"/>
          <w:kern w:val="0"/>
          <w:sz w:val="32"/>
          <w:szCs w:val="32"/>
        </w:rPr>
        <w:t>有关内容的通知》</w:t>
      </w:r>
      <w:r>
        <w:rPr>
          <w:rFonts w:ascii="仿宋_GB2312" w:eastAsia="仿宋_GB2312" w:cs="仿宋_GB2312"/>
          <w:kern w:val="0"/>
          <w:sz w:val="32"/>
          <w:szCs w:val="32"/>
        </w:rPr>
        <w:t>(</w:t>
      </w:r>
      <w:proofErr w:type="gramStart"/>
      <w:r>
        <w:rPr>
          <w:rFonts w:ascii="仿宋_GB2312" w:eastAsia="仿宋_GB2312" w:hAnsi="宋体" w:cs="仿宋_GB2312" w:hint="eastAsia"/>
          <w:kern w:val="0"/>
          <w:sz w:val="32"/>
          <w:szCs w:val="32"/>
        </w:rPr>
        <w:t>人社部</w:t>
      </w:r>
      <w:proofErr w:type="gramEnd"/>
      <w:r>
        <w:rPr>
          <w:rFonts w:ascii="仿宋_GB2312" w:eastAsia="仿宋_GB2312" w:hAnsi="宋体" w:cs="仿宋_GB2312" w:hint="eastAsia"/>
          <w:kern w:val="0"/>
          <w:sz w:val="32"/>
          <w:szCs w:val="32"/>
        </w:rPr>
        <w:t>发〔</w:t>
      </w:r>
      <w:r>
        <w:rPr>
          <w:rFonts w:ascii="仿宋_GB2312" w:eastAsia="仿宋_GB2312" w:cs="仿宋_GB2312"/>
          <w:kern w:val="0"/>
          <w:sz w:val="32"/>
          <w:szCs w:val="32"/>
        </w:rPr>
        <w:t>2016</w:t>
      </w:r>
      <w:r>
        <w:rPr>
          <w:rFonts w:ascii="仿宋_GB2312" w:eastAsia="仿宋_GB2312" w:hAnsi="宋体" w:cs="仿宋_GB2312" w:hint="eastAsia"/>
          <w:kern w:val="0"/>
          <w:sz w:val="32"/>
          <w:szCs w:val="32"/>
        </w:rPr>
        <w:t>〕</w:t>
      </w:r>
      <w:r>
        <w:rPr>
          <w:rFonts w:ascii="仿宋_GB2312" w:eastAsia="仿宋_GB2312" w:cs="仿宋_GB2312"/>
          <w:kern w:val="0"/>
          <w:sz w:val="32"/>
          <w:szCs w:val="32"/>
        </w:rPr>
        <w:t>140</w:t>
      </w:r>
      <w:r>
        <w:rPr>
          <w:rFonts w:ascii="仿宋_GB2312" w:eastAsia="仿宋_GB2312" w:hAnsi="宋体" w:cs="仿宋_GB2312" w:hint="eastAsia"/>
          <w:kern w:val="0"/>
          <w:sz w:val="32"/>
          <w:szCs w:val="32"/>
        </w:rPr>
        <w:t>号</w:t>
      </w:r>
      <w:r>
        <w:rPr>
          <w:rFonts w:ascii="仿宋_GB2312" w:eastAsia="仿宋_GB2312" w:cs="仿宋_GB2312"/>
          <w:kern w:val="0"/>
          <w:sz w:val="32"/>
          <w:szCs w:val="32"/>
        </w:rPr>
        <w:t>)</w:t>
      </w:r>
      <w:r>
        <w:rPr>
          <w:rFonts w:ascii="仿宋_GB2312" w:eastAsia="仿宋_GB2312" w:hAnsi="宋体" w:cs="仿宋_GB2312" w:hint="eastAsia"/>
          <w:kern w:val="0"/>
          <w:sz w:val="32"/>
          <w:szCs w:val="32"/>
        </w:rPr>
        <w:t>执行，国家另有规定的从其规定。对按规定需要复检的，进行复检，结果以复检结论为准。应聘人员未按规定时间、地点参加体检的，视为自行放弃聘用资格。应聘者在体检过程中有意隐瞒影响聘用的疾病或者病史，或串通体检工作人员作弊，或请他人顶替体检以及交换、替换化验样本等作弊行为的，体检结果无效，取消本次应聘资格。如因应聘人员放弃体检，或政治考核、体检不合格，或试用期考核不合格，或工作期间离职等原因造成的职位空缺，招聘单位将依次递补进入考察、体检范围人选。</w:t>
      </w:r>
    </w:p>
    <w:p w:rsidR="003806CF" w:rsidRDefault="001B0437">
      <w:pPr>
        <w:widowControl/>
        <w:shd w:val="clear" w:color="auto" w:fill="FFFFFF"/>
        <w:spacing w:line="540" w:lineRule="exact"/>
        <w:ind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体检合格的，确定为拟聘用人选，名单在相关网站和公众号上公示。</w:t>
      </w:r>
      <w:r>
        <w:rPr>
          <w:rFonts w:ascii="仿宋_GB2312" w:eastAsia="仿宋_GB2312" w:hAnsi="宋体" w:cs="仿宋_GB2312" w:hint="eastAsia"/>
          <w:bCs/>
          <w:kern w:val="0"/>
          <w:sz w:val="32"/>
          <w:szCs w:val="32"/>
        </w:rPr>
        <w:t>为满足招聘职位人数需求，成绩一年内有效。如出现体检或考察不</w:t>
      </w:r>
      <w:r>
        <w:rPr>
          <w:rFonts w:ascii="仿宋_GB2312" w:eastAsia="仿宋_GB2312" w:hAnsi="宋体" w:cs="仿宋_GB2312" w:hint="eastAsia"/>
          <w:kern w:val="0"/>
          <w:sz w:val="32"/>
          <w:szCs w:val="32"/>
        </w:rPr>
        <w:t>合格或因个人原因放弃聘用资格等情况，可根据考试总成绩由高到低顺序依次递补。</w:t>
      </w:r>
    </w:p>
    <w:p w:rsidR="003806CF" w:rsidRDefault="001B0437">
      <w:pPr>
        <w:widowControl/>
        <w:shd w:val="clear" w:color="auto" w:fill="FFFFFF"/>
        <w:spacing w:line="540" w:lineRule="exact"/>
        <w:ind w:firstLine="640"/>
        <w:rPr>
          <w:rFonts w:ascii="黑体" w:eastAsia="黑体" w:hAnsi="黑体" w:cs="黑体"/>
          <w:kern w:val="0"/>
          <w:sz w:val="32"/>
          <w:szCs w:val="32"/>
        </w:rPr>
      </w:pPr>
      <w:r>
        <w:rPr>
          <w:rFonts w:ascii="黑体" w:eastAsia="黑体" w:hAnsi="黑体" w:cs="黑体" w:hint="eastAsia"/>
          <w:kern w:val="0"/>
          <w:sz w:val="32"/>
          <w:szCs w:val="32"/>
        </w:rPr>
        <w:t>七、公示和聘用</w:t>
      </w:r>
    </w:p>
    <w:p w:rsidR="003806CF" w:rsidRDefault="001B0437">
      <w:pPr>
        <w:widowControl/>
        <w:shd w:val="clear" w:color="auto" w:fill="FFFFFF"/>
        <w:spacing w:line="540" w:lineRule="exact"/>
        <w:ind w:firstLine="64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lastRenderedPageBreak/>
        <w:t>根据考试、考察、体检结果，按有关程序确定拟聘用人员。对拟聘用人员在枣庄人才热线网站和“枣庄人力资源”</w:t>
      </w:r>
      <w:proofErr w:type="gramStart"/>
      <w:r>
        <w:rPr>
          <w:rFonts w:ascii="仿宋_GB2312" w:eastAsia="仿宋_GB2312" w:hAnsi="仿宋_GB2312" w:cs="仿宋_GB2312" w:hint="eastAsia"/>
          <w:kern w:val="0"/>
          <w:sz w:val="32"/>
          <w:szCs w:val="32"/>
        </w:rPr>
        <w:t>微信公众号</w:t>
      </w:r>
      <w:proofErr w:type="gramEnd"/>
      <w:r>
        <w:rPr>
          <w:rFonts w:ascii="仿宋_GB2312" w:eastAsia="仿宋_GB2312" w:hAnsi="仿宋_GB2312" w:cs="仿宋_GB2312" w:hint="eastAsia"/>
          <w:kern w:val="0"/>
          <w:sz w:val="32"/>
          <w:szCs w:val="32"/>
        </w:rPr>
        <w:t>上进行公示，公示期</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天。</w:t>
      </w:r>
    </w:p>
    <w:p w:rsidR="003806CF" w:rsidRDefault="001B0437">
      <w:pPr>
        <w:widowControl/>
        <w:shd w:val="clear" w:color="auto" w:fill="FFFFFF"/>
        <w:spacing w:line="540" w:lineRule="exact"/>
        <w:ind w:firstLine="64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公示期满，对没有问题或者反映问题不影响聘用的人员，由市中级人民法院提出聘用意见，与枣庄市心诚人力资源有限公司签订劳动合同，由枣庄市心诚人力资源有限公司办理劳务派遣手续，试用期两个月。</w:t>
      </w:r>
    </w:p>
    <w:p w:rsidR="003806CF" w:rsidRDefault="001B0437">
      <w:pPr>
        <w:widowControl/>
        <w:shd w:val="clear" w:color="auto" w:fill="FFFFFF"/>
        <w:spacing w:line="540" w:lineRule="exact"/>
        <w:ind w:firstLine="64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对公示期间有严重问题并查有实据的取消聘用资格</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对反映有严重问题但一时难以查实的，暂缓聘用，待查实并</w:t>
      </w:r>
      <w:proofErr w:type="gramStart"/>
      <w:r>
        <w:rPr>
          <w:rFonts w:ascii="仿宋_GB2312" w:eastAsia="仿宋_GB2312" w:hAnsi="仿宋_GB2312" w:cs="仿宋_GB2312" w:hint="eastAsia"/>
          <w:kern w:val="0"/>
          <w:sz w:val="32"/>
          <w:szCs w:val="32"/>
        </w:rPr>
        <w:t>作出</w:t>
      </w:r>
      <w:proofErr w:type="gramEnd"/>
      <w:r>
        <w:rPr>
          <w:rFonts w:ascii="仿宋_GB2312" w:eastAsia="仿宋_GB2312" w:hAnsi="仿宋_GB2312" w:cs="仿宋_GB2312" w:hint="eastAsia"/>
          <w:kern w:val="0"/>
          <w:sz w:val="32"/>
          <w:szCs w:val="32"/>
        </w:rPr>
        <w:t>结论后再决定是否聘用。</w:t>
      </w:r>
    </w:p>
    <w:p w:rsidR="003806CF" w:rsidRDefault="001B0437">
      <w:pPr>
        <w:widowControl/>
        <w:shd w:val="clear" w:color="auto" w:fill="FFFFFF"/>
        <w:spacing w:line="540" w:lineRule="exact"/>
        <w:ind w:firstLine="640"/>
        <w:rPr>
          <w:rFonts w:ascii="黑体" w:eastAsia="黑体" w:hAnsi="黑体" w:cs="黑体"/>
          <w:kern w:val="0"/>
          <w:sz w:val="32"/>
          <w:szCs w:val="32"/>
        </w:rPr>
      </w:pPr>
      <w:r>
        <w:rPr>
          <w:rFonts w:ascii="黑体" w:eastAsia="黑体" w:hAnsi="黑体" w:cs="黑体" w:hint="eastAsia"/>
          <w:kern w:val="0"/>
          <w:sz w:val="32"/>
          <w:szCs w:val="32"/>
        </w:rPr>
        <w:t>八、待遇</w:t>
      </w:r>
    </w:p>
    <w:p w:rsidR="003806CF" w:rsidRDefault="001B0437">
      <w:pPr>
        <w:widowControl/>
        <w:shd w:val="clear" w:color="auto" w:fill="FFFFFF"/>
        <w:spacing w:line="540" w:lineRule="exact"/>
        <w:ind w:firstLine="64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本次招考人员为劳务派遣制非在编人员</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执行枣庄市最低工资标准，缴纳养老、医疗、失业、工伤、生育五项社会保险。工作日内提供工作餐</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费用自理</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，不提供住宿</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w:t>
      </w:r>
    </w:p>
    <w:p w:rsidR="003806CF" w:rsidRDefault="001B0437">
      <w:pPr>
        <w:widowControl/>
        <w:shd w:val="clear" w:color="auto" w:fill="FFFFFF"/>
        <w:spacing w:line="540" w:lineRule="exact"/>
        <w:ind w:firstLine="640"/>
        <w:rPr>
          <w:rFonts w:ascii="黑体" w:eastAsia="黑体" w:hAnsi="黑体" w:cs="黑体"/>
          <w:kern w:val="0"/>
          <w:sz w:val="32"/>
          <w:szCs w:val="32"/>
        </w:rPr>
      </w:pPr>
      <w:r>
        <w:rPr>
          <w:rFonts w:ascii="黑体" w:eastAsia="黑体" w:hAnsi="黑体" w:cs="黑体" w:hint="eastAsia"/>
          <w:kern w:val="0"/>
          <w:sz w:val="32"/>
          <w:szCs w:val="32"/>
        </w:rPr>
        <w:t>九、其他</w:t>
      </w:r>
    </w:p>
    <w:p w:rsidR="003806CF" w:rsidRDefault="001B0437">
      <w:pPr>
        <w:widowControl/>
        <w:shd w:val="clear" w:color="auto" w:fill="FFFFFF"/>
        <w:spacing w:line="540" w:lineRule="exact"/>
        <w:ind w:firstLine="640"/>
        <w:rPr>
          <w:rFonts w:ascii="仿宋_GB2312" w:eastAsia="仿宋_GB2312" w:hAnsi="仿宋" w:cs="Times New Roman"/>
          <w:kern w:val="0"/>
          <w:sz w:val="32"/>
          <w:szCs w:val="32"/>
        </w:rPr>
      </w:pPr>
      <w:r>
        <w:rPr>
          <w:rFonts w:ascii="仿宋_GB2312" w:eastAsia="仿宋_GB2312" w:hAnsi="仿宋_GB2312" w:cs="仿宋_GB2312" w:hint="eastAsia"/>
          <w:kern w:val="0"/>
          <w:sz w:val="32"/>
          <w:szCs w:val="32"/>
        </w:rPr>
        <w:t>本次考试除委托枣庄市人力资源合作中心有限公司之外，不授权或委托任何机构组织报名。本次考试不指定考试教材和辅导用书，不举办也不授权或委托任何机构举办考试辅导培训班。任何单位和个人不得以考试举办方或命题组等名义举办辅导班、辅导网站或发行出版物、上网卡等。否则，我方将保留追究当事人（单位）法律责任的权利。敬请广大应聘人员提高警惕，以免上当受骗。应聘人员在应聘期间要保持所留联系方式通讯畅通，并及时了解有关网站、</w:t>
      </w:r>
      <w:proofErr w:type="gramStart"/>
      <w:r>
        <w:rPr>
          <w:rFonts w:ascii="仿宋_GB2312" w:eastAsia="仿宋_GB2312" w:hAnsi="仿宋_GB2312" w:cs="仿宋_GB2312" w:hint="eastAsia"/>
          <w:kern w:val="0"/>
          <w:sz w:val="32"/>
          <w:szCs w:val="32"/>
        </w:rPr>
        <w:t>微信公众号发布</w:t>
      </w:r>
      <w:proofErr w:type="gramEnd"/>
      <w:r>
        <w:rPr>
          <w:rFonts w:ascii="仿宋_GB2312" w:eastAsia="仿宋_GB2312" w:hAnsi="仿宋_GB2312" w:cs="仿宋_GB2312" w:hint="eastAsia"/>
          <w:kern w:val="0"/>
          <w:sz w:val="32"/>
          <w:szCs w:val="32"/>
        </w:rPr>
        <w:t>的最新信息。因本人原因错过重要信息而影响考试聘用的，责任自负。</w:t>
      </w:r>
    </w:p>
    <w:p w:rsidR="003806CF" w:rsidRDefault="001B0437">
      <w:pPr>
        <w:widowControl/>
        <w:shd w:val="clear" w:color="auto" w:fill="FFFFFF"/>
        <w:spacing w:line="540" w:lineRule="exact"/>
        <w:ind w:firstLine="64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lastRenderedPageBreak/>
        <w:t>报名咨询电话：</w:t>
      </w:r>
    </w:p>
    <w:p w:rsidR="003806CF" w:rsidRDefault="001B0437">
      <w:pPr>
        <w:widowControl/>
        <w:shd w:val="clear" w:color="auto" w:fill="FFFFFF"/>
        <w:spacing w:line="540" w:lineRule="exact"/>
        <w:ind w:firstLine="64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0632-3081556</w:t>
      </w:r>
      <w:r>
        <w:rPr>
          <w:rFonts w:ascii="仿宋_GB2312" w:eastAsia="仿宋_GB2312" w:hAnsi="仿宋_GB2312" w:cs="仿宋_GB2312" w:hint="eastAsia"/>
          <w:kern w:val="0"/>
          <w:sz w:val="32"/>
          <w:szCs w:val="32"/>
        </w:rPr>
        <w:t>（枣庄市人力资源合作中心有限公司）</w:t>
      </w:r>
    </w:p>
    <w:p w:rsidR="003806CF" w:rsidRDefault="001B0437">
      <w:pPr>
        <w:widowControl/>
        <w:shd w:val="clear" w:color="auto" w:fill="FFFFFF"/>
        <w:spacing w:line="540" w:lineRule="exact"/>
        <w:ind w:firstLine="64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0632-8681267</w:t>
      </w:r>
      <w:r>
        <w:rPr>
          <w:rFonts w:ascii="仿宋_GB2312" w:eastAsia="仿宋_GB2312" w:hAnsi="仿宋_GB2312" w:cs="仿宋_GB2312" w:hint="eastAsia"/>
          <w:kern w:val="0"/>
          <w:sz w:val="32"/>
          <w:szCs w:val="32"/>
        </w:rPr>
        <w:t>（枣庄市中级人民法院）</w:t>
      </w:r>
    </w:p>
    <w:p w:rsidR="003806CF" w:rsidRDefault="001B0437">
      <w:pPr>
        <w:widowControl/>
        <w:shd w:val="clear" w:color="auto" w:fill="FFFFFF"/>
        <w:spacing w:line="540" w:lineRule="exact"/>
        <w:rPr>
          <w:rFonts w:ascii="仿宋_GB2312" w:eastAsia="仿宋_GB2312" w:hAnsi="仿宋_GB2312" w:cs="Times New Roman"/>
          <w:kern w:val="0"/>
          <w:sz w:val="32"/>
          <w:szCs w:val="32"/>
        </w:rPr>
      </w:pPr>
      <w:r>
        <w:rPr>
          <w:rFonts w:ascii="仿宋_GB2312" w:eastAsia="仿宋_GB2312" w:hAnsi="仿宋_GB2312" w:cs="Times New Roman"/>
          <w:kern w:val="0"/>
          <w:sz w:val="32"/>
          <w:szCs w:val="32"/>
        </w:rPr>
        <w:t> </w:t>
      </w:r>
    </w:p>
    <w:p w:rsidR="003806CF" w:rsidRDefault="001B0437">
      <w:pPr>
        <w:widowControl/>
        <w:shd w:val="clear" w:color="auto" w:fill="FFFFFF"/>
        <w:spacing w:line="540" w:lineRule="exact"/>
        <w:ind w:firstLine="64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附件：</w:t>
      </w:r>
      <w:r>
        <w:rPr>
          <w:rFonts w:ascii="仿宋_GB2312" w:eastAsia="仿宋_GB2312" w:hAnsi="仿宋_GB2312" w:cs="Times New Roman"/>
          <w:kern w:val="0"/>
          <w:sz w:val="32"/>
          <w:szCs w:val="32"/>
        </w:rPr>
        <w:t> </w:t>
      </w:r>
      <w:hyperlink r:id="rId9" w:history="1">
        <w:r>
          <w:rPr>
            <w:rFonts w:ascii="仿宋_GB2312" w:eastAsia="仿宋_GB2312" w:hAnsi="仿宋_GB2312" w:cs="仿宋_GB2312" w:hint="eastAsia"/>
            <w:kern w:val="0"/>
            <w:sz w:val="32"/>
            <w:szCs w:val="32"/>
          </w:rPr>
          <w:t>《枣庄市中级人民法院招聘书记员、司法警察报名表》</w:t>
        </w:r>
      </w:hyperlink>
    </w:p>
    <w:p w:rsidR="003806CF" w:rsidRDefault="001B0437">
      <w:pPr>
        <w:widowControl/>
        <w:shd w:val="clear" w:color="auto" w:fill="FFFFFF"/>
        <w:spacing w:line="540" w:lineRule="exact"/>
        <w:ind w:firstLine="640"/>
        <w:rPr>
          <w:rFonts w:ascii="仿宋_GB2312" w:eastAsia="仿宋_GB2312" w:hAnsi="仿宋_GB2312" w:cs="Times New Roman"/>
        </w:rPr>
      </w:pP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《枣庄市中级人民法院招聘书记员、司法警察诚信承诺书》</w:t>
      </w:r>
    </w:p>
    <w:p w:rsidR="003806CF" w:rsidRDefault="003806CF">
      <w:pPr>
        <w:widowControl/>
        <w:shd w:val="clear" w:color="auto" w:fill="FFFFFF"/>
        <w:spacing w:line="540" w:lineRule="exact"/>
        <w:ind w:firstLine="640"/>
        <w:rPr>
          <w:rFonts w:ascii="仿宋_GB2312" w:eastAsia="仿宋_GB2312" w:hAnsi="仿宋_GB2312" w:cs="Times New Roman"/>
          <w:kern w:val="0"/>
          <w:sz w:val="32"/>
          <w:szCs w:val="32"/>
        </w:rPr>
      </w:pPr>
    </w:p>
    <w:p w:rsidR="003806CF" w:rsidRDefault="001B0437">
      <w:pPr>
        <w:widowControl/>
        <w:shd w:val="clear" w:color="auto" w:fill="FFFFFF"/>
        <w:spacing w:line="560" w:lineRule="exact"/>
        <w:ind w:firstLine="640"/>
        <w:rPr>
          <w:rFonts w:ascii="仿宋_GB2312" w:eastAsia="仿宋_GB2312" w:hAnsi="仿宋_GB2312" w:cs="Times New Roman"/>
          <w:kern w:val="0"/>
          <w:sz w:val="32"/>
          <w:szCs w:val="32"/>
        </w:rPr>
      </w:pPr>
      <w:r>
        <w:rPr>
          <w:noProof/>
        </w:rPr>
        <w:drawing>
          <wp:anchor distT="0" distB="0" distL="114300" distR="114300" simplePos="0" relativeHeight="251658240" behindDoc="1" locked="0" layoutInCell="1" allowOverlap="1">
            <wp:simplePos x="0" y="0"/>
            <wp:positionH relativeFrom="column">
              <wp:posOffset>3754755</wp:posOffset>
            </wp:positionH>
            <wp:positionV relativeFrom="paragraph">
              <wp:posOffset>152400</wp:posOffset>
            </wp:positionV>
            <wp:extent cx="1209675" cy="1214120"/>
            <wp:effectExtent l="0" t="0" r="9525" b="5080"/>
            <wp:wrapTight wrapText="bothSides">
              <wp:wrapPolygon edited="0">
                <wp:start x="0" y="0"/>
                <wp:lineTo x="0" y="21351"/>
                <wp:lineTo x="21430" y="21351"/>
                <wp:lineTo x="21430" y="0"/>
                <wp:lineTo x="0" y="0"/>
              </wp:wrapPolygon>
            </wp:wrapTight>
            <wp:docPr id="2" name="图片 1" descr="qrcode_for_gh_d4cb42958e7a_1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rcode_for_gh_d4cb42958e7a_128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09675" cy="1214120"/>
                    </a:xfrm>
                    <a:prstGeom prst="rect">
                      <a:avLst/>
                    </a:prstGeom>
                    <a:noFill/>
                  </pic:spPr>
                </pic:pic>
              </a:graphicData>
            </a:graphic>
          </wp:anchor>
        </w:drawing>
      </w:r>
    </w:p>
    <w:p w:rsidR="003806CF" w:rsidRDefault="003806CF">
      <w:pPr>
        <w:widowControl/>
        <w:shd w:val="clear" w:color="auto" w:fill="FFFFFF"/>
        <w:spacing w:line="560" w:lineRule="exact"/>
        <w:ind w:firstLine="640"/>
        <w:rPr>
          <w:rFonts w:ascii="仿宋_GB2312" w:eastAsia="仿宋_GB2312" w:hAnsi="仿宋_GB2312" w:cs="Times New Roman"/>
          <w:kern w:val="0"/>
          <w:sz w:val="32"/>
          <w:szCs w:val="32"/>
        </w:rPr>
      </w:pPr>
    </w:p>
    <w:p w:rsidR="003806CF" w:rsidRDefault="001B0437">
      <w:pPr>
        <w:widowControl/>
        <w:shd w:val="clear" w:color="auto" w:fill="FFFFFF"/>
        <w:spacing w:line="560" w:lineRule="exact"/>
        <w:ind w:firstLine="64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“枣庄人力资源”</w:t>
      </w:r>
      <w:proofErr w:type="gramStart"/>
      <w:r>
        <w:rPr>
          <w:rFonts w:ascii="仿宋_GB2312" w:eastAsia="仿宋_GB2312" w:hAnsi="仿宋_GB2312" w:cs="仿宋_GB2312" w:hint="eastAsia"/>
          <w:kern w:val="0"/>
          <w:sz w:val="32"/>
          <w:szCs w:val="32"/>
        </w:rPr>
        <w:t>微信公众号</w:t>
      </w:r>
      <w:proofErr w:type="gramEnd"/>
      <w:r>
        <w:rPr>
          <w:rFonts w:ascii="仿宋_GB2312" w:eastAsia="仿宋_GB2312" w:hAnsi="仿宋_GB2312" w:cs="仿宋_GB2312" w:hint="eastAsia"/>
          <w:kern w:val="0"/>
          <w:sz w:val="32"/>
          <w:szCs w:val="32"/>
        </w:rPr>
        <w:t>二维码</w:t>
      </w:r>
    </w:p>
    <w:p w:rsidR="003806CF" w:rsidRDefault="003806CF">
      <w:pPr>
        <w:widowControl/>
        <w:shd w:val="clear" w:color="auto" w:fill="FFFFFF"/>
        <w:spacing w:line="560" w:lineRule="exact"/>
        <w:ind w:firstLine="640"/>
        <w:rPr>
          <w:rFonts w:ascii="仿宋_GB2312" w:eastAsia="仿宋_GB2312" w:hAnsi="仿宋_GB2312" w:cs="Times New Roman"/>
          <w:kern w:val="0"/>
          <w:sz w:val="32"/>
          <w:szCs w:val="32"/>
        </w:rPr>
      </w:pPr>
    </w:p>
    <w:p w:rsidR="003806CF" w:rsidRDefault="003806CF">
      <w:pPr>
        <w:widowControl/>
        <w:shd w:val="clear" w:color="auto" w:fill="FFFFFF"/>
        <w:spacing w:line="560" w:lineRule="exact"/>
        <w:rPr>
          <w:rFonts w:ascii="仿宋_GB2312" w:eastAsia="仿宋_GB2312" w:hAnsi="仿宋_GB2312" w:cs="Times New Roman"/>
          <w:kern w:val="0"/>
          <w:sz w:val="32"/>
          <w:szCs w:val="32"/>
        </w:rPr>
      </w:pPr>
    </w:p>
    <w:p w:rsidR="003806CF" w:rsidRDefault="001B0437">
      <w:pPr>
        <w:widowControl/>
        <w:shd w:val="clear" w:color="auto" w:fill="FFFFFF"/>
        <w:spacing w:line="560" w:lineRule="exact"/>
        <w:ind w:firstLine="640"/>
        <w:jc w:val="center"/>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 xml:space="preserve">                      枣庄市中级人民法院</w:t>
      </w:r>
    </w:p>
    <w:p w:rsidR="003806CF" w:rsidRDefault="001B0437">
      <w:pPr>
        <w:widowControl/>
        <w:shd w:val="clear" w:color="auto" w:fill="FFFFFF"/>
        <w:spacing w:line="560" w:lineRule="exact"/>
        <w:ind w:firstLine="640"/>
        <w:jc w:val="center"/>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 xml:space="preserve">                 枣庄市人力资源合作中心有限公司</w:t>
      </w:r>
    </w:p>
    <w:p w:rsidR="003806CF" w:rsidRDefault="001B0437">
      <w:pPr>
        <w:widowControl/>
        <w:shd w:val="clear" w:color="auto" w:fill="FFFFFF"/>
        <w:spacing w:line="375" w:lineRule="atLeast"/>
        <w:ind w:firstLineChars="1600" w:firstLine="5120"/>
        <w:jc w:val="left"/>
        <w:rPr>
          <w:rFonts w:ascii="仿宋" w:eastAsia="仿宋" w:hAnsi="仿宋" w:cs="仿宋"/>
          <w:sz w:val="32"/>
          <w:szCs w:val="32"/>
        </w:rPr>
      </w:pPr>
      <w:r>
        <w:rPr>
          <w:rFonts w:ascii="仿宋" w:eastAsia="仿宋" w:hAnsi="仿宋" w:cs="仿宋"/>
          <w:sz w:val="32"/>
          <w:szCs w:val="32"/>
        </w:rPr>
        <w:t>2020</w:t>
      </w:r>
      <w:r>
        <w:rPr>
          <w:rFonts w:ascii="仿宋" w:eastAsia="仿宋" w:hAnsi="仿宋" w:cs="仿宋" w:hint="eastAsia"/>
          <w:sz w:val="32"/>
          <w:szCs w:val="32"/>
        </w:rPr>
        <w:t>年4月3日</w:t>
      </w:r>
    </w:p>
    <w:p w:rsidR="003806CF" w:rsidRDefault="003806CF">
      <w:pPr>
        <w:spacing w:line="560" w:lineRule="exact"/>
        <w:jc w:val="center"/>
        <w:rPr>
          <w:rFonts w:ascii="仿宋" w:eastAsia="仿宋" w:hAnsi="仿宋" w:cs="仿宋"/>
          <w:sz w:val="32"/>
          <w:szCs w:val="32"/>
        </w:rPr>
      </w:pPr>
    </w:p>
    <w:p w:rsidR="003806CF" w:rsidRDefault="003806CF">
      <w:pPr>
        <w:spacing w:line="560" w:lineRule="exact"/>
        <w:jc w:val="center"/>
        <w:rPr>
          <w:rFonts w:ascii="仿宋" w:eastAsia="仿宋" w:hAnsi="仿宋" w:cs="仿宋"/>
          <w:sz w:val="32"/>
          <w:szCs w:val="32"/>
        </w:rPr>
      </w:pPr>
    </w:p>
    <w:p w:rsidR="003806CF" w:rsidRDefault="003806CF">
      <w:pPr>
        <w:spacing w:line="560" w:lineRule="exact"/>
        <w:jc w:val="center"/>
        <w:rPr>
          <w:rFonts w:ascii="仿宋" w:eastAsia="仿宋" w:hAnsi="仿宋" w:cs="仿宋"/>
          <w:sz w:val="32"/>
          <w:szCs w:val="32"/>
        </w:rPr>
      </w:pPr>
    </w:p>
    <w:p w:rsidR="003806CF" w:rsidRDefault="003806CF">
      <w:pPr>
        <w:spacing w:line="560" w:lineRule="exact"/>
        <w:jc w:val="center"/>
        <w:rPr>
          <w:rFonts w:ascii="仿宋" w:eastAsia="仿宋" w:hAnsi="仿宋" w:cs="仿宋"/>
          <w:sz w:val="32"/>
          <w:szCs w:val="32"/>
        </w:rPr>
      </w:pPr>
    </w:p>
    <w:p w:rsidR="003806CF" w:rsidRDefault="003806CF">
      <w:pPr>
        <w:spacing w:line="560" w:lineRule="exact"/>
        <w:jc w:val="center"/>
        <w:rPr>
          <w:rFonts w:ascii="仿宋" w:eastAsia="仿宋" w:hAnsi="仿宋" w:cs="仿宋"/>
          <w:sz w:val="32"/>
          <w:szCs w:val="32"/>
        </w:rPr>
      </w:pPr>
    </w:p>
    <w:p w:rsidR="003806CF" w:rsidRDefault="003806CF">
      <w:pPr>
        <w:spacing w:line="560" w:lineRule="exact"/>
        <w:jc w:val="center"/>
        <w:rPr>
          <w:rFonts w:ascii="仿宋" w:eastAsia="仿宋" w:hAnsi="仿宋" w:cs="仿宋"/>
          <w:sz w:val="32"/>
          <w:szCs w:val="32"/>
        </w:rPr>
      </w:pPr>
    </w:p>
    <w:p w:rsidR="003806CF" w:rsidRDefault="003806CF">
      <w:pPr>
        <w:spacing w:line="560" w:lineRule="exact"/>
        <w:jc w:val="center"/>
        <w:rPr>
          <w:rFonts w:ascii="仿宋" w:eastAsia="仿宋" w:hAnsi="仿宋" w:cs="仿宋"/>
          <w:sz w:val="32"/>
          <w:szCs w:val="32"/>
        </w:rPr>
      </w:pPr>
    </w:p>
    <w:p w:rsidR="003806CF" w:rsidRDefault="003806CF">
      <w:pPr>
        <w:spacing w:line="560" w:lineRule="exact"/>
        <w:rPr>
          <w:rFonts w:ascii="仿宋" w:eastAsia="仿宋" w:hAnsi="仿宋" w:cs="仿宋"/>
          <w:sz w:val="32"/>
          <w:szCs w:val="32"/>
        </w:rPr>
      </w:pPr>
    </w:p>
    <w:p w:rsidR="003806CF" w:rsidRDefault="001B0437">
      <w:pPr>
        <w:rPr>
          <w:rFonts w:ascii="仿宋_GB2312" w:eastAsia="仿宋_GB2312" w:hAnsi="仿宋_GB2312" w:cs="仿宋_GB2312"/>
          <w:szCs w:val="30"/>
        </w:rPr>
      </w:pPr>
      <w:r>
        <w:rPr>
          <w:rFonts w:ascii="仿宋_GB2312" w:eastAsia="仿宋_GB2312" w:hAnsi="仿宋_GB2312" w:cs="仿宋_GB2312" w:hint="eastAsia"/>
          <w:sz w:val="32"/>
          <w:szCs w:val="32"/>
        </w:rPr>
        <w:lastRenderedPageBreak/>
        <w:t>附件1：</w:t>
      </w:r>
    </w:p>
    <w:p w:rsidR="003806CF" w:rsidRDefault="001B0437">
      <w:pPr>
        <w:spacing w:line="0" w:lineRule="atLeast"/>
        <w:jc w:val="center"/>
        <w:rPr>
          <w:rFonts w:ascii="方正小标宋简体" w:eastAsia="方正小标宋简体"/>
          <w:sz w:val="44"/>
          <w:szCs w:val="44"/>
        </w:rPr>
      </w:pPr>
      <w:r>
        <w:rPr>
          <w:rFonts w:ascii="方正小标宋简体" w:eastAsia="方正小标宋简体" w:hint="eastAsia"/>
          <w:sz w:val="44"/>
          <w:szCs w:val="44"/>
        </w:rPr>
        <w:t>枣庄市中级人民法院公开招聘聘用制人员报名表</w:t>
      </w:r>
    </w:p>
    <w:p w:rsidR="003806CF" w:rsidRDefault="001B0437">
      <w:pPr>
        <w:jc w:val="left"/>
        <w:rPr>
          <w:rFonts w:ascii="仿宋_GB2312" w:eastAsia="仿宋_GB2312" w:hAnsi="仿宋_GB2312" w:cs="仿宋_GB2312"/>
          <w:kern w:val="0"/>
          <w:szCs w:val="30"/>
        </w:rPr>
      </w:pPr>
      <w:r>
        <w:rPr>
          <w:rFonts w:ascii="仿宋_GB2312" w:eastAsia="仿宋_GB2312" w:hAnsi="仿宋_GB2312" w:cs="仿宋_GB2312" w:hint="eastAsia"/>
          <w:kern w:val="0"/>
          <w:szCs w:val="30"/>
        </w:rPr>
        <w:t xml:space="preserve">报名岗位：   □书记员    </w:t>
      </w:r>
      <w:r>
        <w:rPr>
          <w:rFonts w:ascii="仿宋_GB2312" w:eastAsia="仿宋_GB2312" w:hAnsi="仿宋_GB2312" w:cs="仿宋_GB2312" w:hint="eastAsia"/>
          <w:kern w:val="0"/>
          <w:szCs w:val="30"/>
        </w:rPr>
        <w:sym w:font="Wingdings 2" w:char="00A3"/>
      </w:r>
      <w:r>
        <w:rPr>
          <w:rFonts w:ascii="仿宋_GB2312" w:eastAsia="仿宋_GB2312" w:hAnsi="仿宋_GB2312" w:cs="仿宋_GB2312" w:hint="eastAsia"/>
          <w:kern w:val="0"/>
          <w:szCs w:val="30"/>
        </w:rPr>
        <w:t xml:space="preserve">司法警察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1767"/>
        <w:gridCol w:w="852"/>
        <w:gridCol w:w="162"/>
        <w:gridCol w:w="621"/>
        <w:gridCol w:w="423"/>
        <w:gridCol w:w="1136"/>
        <w:gridCol w:w="1134"/>
        <w:gridCol w:w="1703"/>
      </w:tblGrid>
      <w:tr w:rsidR="003806CF">
        <w:trPr>
          <w:trHeight w:val="454"/>
        </w:trPr>
        <w:tc>
          <w:tcPr>
            <w:tcW w:w="1416" w:type="dxa"/>
            <w:tcBorders>
              <w:top w:val="single" w:sz="4" w:space="0" w:color="auto"/>
            </w:tcBorders>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姓 名</w:t>
            </w:r>
          </w:p>
        </w:tc>
        <w:tc>
          <w:tcPr>
            <w:tcW w:w="1767" w:type="dxa"/>
            <w:tcBorders>
              <w:top w:val="single" w:sz="4" w:space="0" w:color="auto"/>
            </w:tcBorders>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852" w:type="dxa"/>
            <w:tcBorders>
              <w:top w:val="single" w:sz="4" w:space="0" w:color="auto"/>
            </w:tcBorders>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性别</w:t>
            </w:r>
          </w:p>
        </w:tc>
        <w:tc>
          <w:tcPr>
            <w:tcW w:w="783" w:type="dxa"/>
            <w:gridSpan w:val="2"/>
            <w:tcBorders>
              <w:top w:val="single" w:sz="4" w:space="0" w:color="auto"/>
            </w:tcBorders>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1559" w:type="dxa"/>
            <w:gridSpan w:val="2"/>
            <w:tcBorders>
              <w:top w:val="single" w:sz="4" w:space="0" w:color="auto"/>
            </w:tcBorders>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出生年月</w:t>
            </w:r>
          </w:p>
        </w:tc>
        <w:tc>
          <w:tcPr>
            <w:tcW w:w="1134" w:type="dxa"/>
            <w:tcBorders>
              <w:top w:val="single" w:sz="4" w:space="0" w:color="auto"/>
            </w:tcBorders>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1703" w:type="dxa"/>
            <w:vMerge w:val="restart"/>
            <w:tcBorders>
              <w:top w:val="single" w:sz="4" w:space="0" w:color="auto"/>
            </w:tcBorders>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照片</w:t>
            </w:r>
          </w:p>
        </w:tc>
      </w:tr>
      <w:tr w:rsidR="003806CF">
        <w:trPr>
          <w:trHeight w:val="454"/>
        </w:trPr>
        <w:tc>
          <w:tcPr>
            <w:tcW w:w="1416" w:type="dxa"/>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民 族</w:t>
            </w:r>
          </w:p>
        </w:tc>
        <w:tc>
          <w:tcPr>
            <w:tcW w:w="1767" w:type="dxa"/>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852" w:type="dxa"/>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籍贯</w:t>
            </w:r>
          </w:p>
        </w:tc>
        <w:tc>
          <w:tcPr>
            <w:tcW w:w="783" w:type="dxa"/>
            <w:gridSpan w:val="2"/>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1559" w:type="dxa"/>
            <w:gridSpan w:val="2"/>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政治面貌</w:t>
            </w:r>
          </w:p>
        </w:tc>
        <w:tc>
          <w:tcPr>
            <w:tcW w:w="1134" w:type="dxa"/>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1703" w:type="dxa"/>
            <w:vMerge/>
            <w:vAlign w:val="center"/>
          </w:tcPr>
          <w:p w:rsidR="003806CF" w:rsidRDefault="003806CF">
            <w:pPr>
              <w:pStyle w:val="a8"/>
              <w:jc w:val="center"/>
              <w:rPr>
                <w:rFonts w:ascii="仿宋_GB2312" w:eastAsia="仿宋_GB2312" w:hAnsi="仿宋_GB2312" w:cs="仿宋_GB2312"/>
                <w:kern w:val="0"/>
                <w:sz w:val="30"/>
                <w:szCs w:val="30"/>
              </w:rPr>
            </w:pPr>
          </w:p>
        </w:tc>
      </w:tr>
      <w:tr w:rsidR="003806CF">
        <w:trPr>
          <w:trHeight w:val="454"/>
        </w:trPr>
        <w:tc>
          <w:tcPr>
            <w:tcW w:w="1416" w:type="dxa"/>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身份证号</w:t>
            </w:r>
          </w:p>
        </w:tc>
        <w:tc>
          <w:tcPr>
            <w:tcW w:w="3402" w:type="dxa"/>
            <w:gridSpan w:val="4"/>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1559" w:type="dxa"/>
            <w:gridSpan w:val="2"/>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婚姻状况</w:t>
            </w:r>
          </w:p>
        </w:tc>
        <w:tc>
          <w:tcPr>
            <w:tcW w:w="1134" w:type="dxa"/>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1703" w:type="dxa"/>
            <w:vMerge/>
            <w:vAlign w:val="center"/>
          </w:tcPr>
          <w:p w:rsidR="003806CF" w:rsidRDefault="003806CF">
            <w:pPr>
              <w:pStyle w:val="a8"/>
              <w:jc w:val="center"/>
              <w:rPr>
                <w:rFonts w:ascii="仿宋_GB2312" w:eastAsia="仿宋_GB2312" w:hAnsi="仿宋_GB2312" w:cs="仿宋_GB2312"/>
                <w:kern w:val="0"/>
                <w:sz w:val="30"/>
                <w:szCs w:val="30"/>
              </w:rPr>
            </w:pPr>
          </w:p>
        </w:tc>
      </w:tr>
      <w:tr w:rsidR="003806CF">
        <w:trPr>
          <w:trHeight w:val="454"/>
        </w:trPr>
        <w:tc>
          <w:tcPr>
            <w:tcW w:w="1416" w:type="dxa"/>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通讯地址</w:t>
            </w:r>
          </w:p>
        </w:tc>
        <w:tc>
          <w:tcPr>
            <w:tcW w:w="3402" w:type="dxa"/>
            <w:gridSpan w:val="4"/>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1559" w:type="dxa"/>
            <w:gridSpan w:val="2"/>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邮政编码</w:t>
            </w:r>
          </w:p>
        </w:tc>
        <w:tc>
          <w:tcPr>
            <w:tcW w:w="1134" w:type="dxa"/>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1703" w:type="dxa"/>
            <w:vMerge/>
            <w:vAlign w:val="center"/>
          </w:tcPr>
          <w:p w:rsidR="003806CF" w:rsidRDefault="003806CF">
            <w:pPr>
              <w:pStyle w:val="a8"/>
              <w:jc w:val="center"/>
              <w:rPr>
                <w:rFonts w:ascii="仿宋_GB2312" w:eastAsia="仿宋_GB2312" w:hAnsi="仿宋_GB2312" w:cs="仿宋_GB2312"/>
                <w:kern w:val="0"/>
                <w:sz w:val="30"/>
                <w:szCs w:val="30"/>
              </w:rPr>
            </w:pPr>
          </w:p>
        </w:tc>
      </w:tr>
      <w:tr w:rsidR="003806CF">
        <w:trPr>
          <w:trHeight w:val="454"/>
        </w:trPr>
        <w:tc>
          <w:tcPr>
            <w:tcW w:w="1416" w:type="dxa"/>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视力</w:t>
            </w:r>
          </w:p>
        </w:tc>
        <w:tc>
          <w:tcPr>
            <w:tcW w:w="2781" w:type="dxa"/>
            <w:gridSpan w:val="3"/>
            <w:shd w:val="clear" w:color="auto" w:fill="auto"/>
            <w:vAlign w:val="center"/>
          </w:tcPr>
          <w:p w:rsidR="003806CF" w:rsidRDefault="001B0437">
            <w:pPr>
              <w:pStyle w:val="a8"/>
              <w:jc w:val="left"/>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左：     右：</w:t>
            </w:r>
          </w:p>
        </w:tc>
        <w:tc>
          <w:tcPr>
            <w:tcW w:w="1044" w:type="dxa"/>
            <w:gridSpan w:val="2"/>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身高</w:t>
            </w:r>
          </w:p>
        </w:tc>
        <w:tc>
          <w:tcPr>
            <w:tcW w:w="1136" w:type="dxa"/>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cm</w:t>
            </w:r>
          </w:p>
        </w:tc>
        <w:tc>
          <w:tcPr>
            <w:tcW w:w="1134" w:type="dxa"/>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体重</w:t>
            </w:r>
          </w:p>
        </w:tc>
        <w:tc>
          <w:tcPr>
            <w:tcW w:w="1703" w:type="dxa"/>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kg</w:t>
            </w:r>
          </w:p>
        </w:tc>
      </w:tr>
      <w:tr w:rsidR="003806CF">
        <w:trPr>
          <w:trHeight w:val="454"/>
        </w:trPr>
        <w:tc>
          <w:tcPr>
            <w:tcW w:w="1416" w:type="dxa"/>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毕业院校</w:t>
            </w:r>
          </w:p>
        </w:tc>
        <w:tc>
          <w:tcPr>
            <w:tcW w:w="2781" w:type="dxa"/>
            <w:gridSpan w:val="3"/>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1044" w:type="dxa"/>
            <w:gridSpan w:val="2"/>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专业</w:t>
            </w:r>
          </w:p>
        </w:tc>
        <w:tc>
          <w:tcPr>
            <w:tcW w:w="1136" w:type="dxa"/>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1134" w:type="dxa"/>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学历</w:t>
            </w:r>
          </w:p>
        </w:tc>
        <w:tc>
          <w:tcPr>
            <w:tcW w:w="1703" w:type="dxa"/>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r>
      <w:tr w:rsidR="003806CF">
        <w:trPr>
          <w:trHeight w:val="454"/>
        </w:trPr>
        <w:tc>
          <w:tcPr>
            <w:tcW w:w="1416" w:type="dxa"/>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联系电话</w:t>
            </w:r>
          </w:p>
        </w:tc>
        <w:tc>
          <w:tcPr>
            <w:tcW w:w="2781" w:type="dxa"/>
            <w:gridSpan w:val="3"/>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2180" w:type="dxa"/>
            <w:gridSpan w:val="3"/>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有何特长</w:t>
            </w:r>
          </w:p>
        </w:tc>
        <w:tc>
          <w:tcPr>
            <w:tcW w:w="2837" w:type="dxa"/>
            <w:gridSpan w:val="2"/>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r>
      <w:tr w:rsidR="003806CF">
        <w:trPr>
          <w:trHeight w:val="454"/>
        </w:trPr>
        <w:tc>
          <w:tcPr>
            <w:tcW w:w="1416" w:type="dxa"/>
            <w:vMerge w:val="restart"/>
            <w:shd w:val="clear" w:color="auto" w:fill="auto"/>
            <w:textDirection w:val="tbRlV"/>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个人简历</w:t>
            </w:r>
          </w:p>
        </w:tc>
        <w:tc>
          <w:tcPr>
            <w:tcW w:w="1767" w:type="dxa"/>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自何年何月</w:t>
            </w:r>
          </w:p>
        </w:tc>
        <w:tc>
          <w:tcPr>
            <w:tcW w:w="2058" w:type="dxa"/>
            <w:gridSpan w:val="4"/>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至何年何月</w:t>
            </w:r>
          </w:p>
        </w:tc>
        <w:tc>
          <w:tcPr>
            <w:tcW w:w="3973" w:type="dxa"/>
            <w:gridSpan w:val="3"/>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学习、工作经历</w:t>
            </w:r>
          </w:p>
        </w:tc>
      </w:tr>
      <w:tr w:rsidR="003806CF">
        <w:trPr>
          <w:trHeight w:val="454"/>
        </w:trPr>
        <w:tc>
          <w:tcPr>
            <w:tcW w:w="1416" w:type="dxa"/>
            <w:vMerge/>
            <w:vAlign w:val="center"/>
          </w:tcPr>
          <w:p w:rsidR="003806CF" w:rsidRDefault="003806CF">
            <w:pPr>
              <w:pStyle w:val="a8"/>
              <w:jc w:val="center"/>
              <w:rPr>
                <w:rFonts w:ascii="仿宋_GB2312" w:eastAsia="仿宋_GB2312" w:hAnsi="仿宋_GB2312" w:cs="仿宋_GB2312"/>
                <w:kern w:val="0"/>
                <w:sz w:val="30"/>
                <w:szCs w:val="30"/>
              </w:rPr>
            </w:pPr>
          </w:p>
        </w:tc>
        <w:tc>
          <w:tcPr>
            <w:tcW w:w="1767" w:type="dxa"/>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2058" w:type="dxa"/>
            <w:gridSpan w:val="4"/>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3973" w:type="dxa"/>
            <w:gridSpan w:val="3"/>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r>
      <w:tr w:rsidR="003806CF">
        <w:trPr>
          <w:trHeight w:val="454"/>
        </w:trPr>
        <w:tc>
          <w:tcPr>
            <w:tcW w:w="1416" w:type="dxa"/>
            <w:vMerge/>
            <w:vAlign w:val="center"/>
          </w:tcPr>
          <w:p w:rsidR="003806CF" w:rsidRDefault="003806CF">
            <w:pPr>
              <w:pStyle w:val="a8"/>
              <w:jc w:val="center"/>
              <w:rPr>
                <w:rFonts w:ascii="仿宋_GB2312" w:eastAsia="仿宋_GB2312" w:hAnsi="仿宋_GB2312" w:cs="仿宋_GB2312"/>
                <w:kern w:val="0"/>
                <w:sz w:val="30"/>
                <w:szCs w:val="30"/>
              </w:rPr>
            </w:pPr>
          </w:p>
        </w:tc>
        <w:tc>
          <w:tcPr>
            <w:tcW w:w="1767" w:type="dxa"/>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2058" w:type="dxa"/>
            <w:gridSpan w:val="4"/>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3973" w:type="dxa"/>
            <w:gridSpan w:val="3"/>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r>
      <w:tr w:rsidR="003806CF">
        <w:trPr>
          <w:trHeight w:val="454"/>
        </w:trPr>
        <w:tc>
          <w:tcPr>
            <w:tcW w:w="1416" w:type="dxa"/>
            <w:vMerge/>
            <w:vAlign w:val="center"/>
          </w:tcPr>
          <w:p w:rsidR="003806CF" w:rsidRDefault="003806CF">
            <w:pPr>
              <w:pStyle w:val="a8"/>
              <w:jc w:val="center"/>
              <w:rPr>
                <w:rFonts w:ascii="仿宋_GB2312" w:eastAsia="仿宋_GB2312" w:hAnsi="仿宋_GB2312" w:cs="仿宋_GB2312"/>
                <w:kern w:val="0"/>
                <w:sz w:val="30"/>
                <w:szCs w:val="30"/>
              </w:rPr>
            </w:pPr>
          </w:p>
        </w:tc>
        <w:tc>
          <w:tcPr>
            <w:tcW w:w="1767" w:type="dxa"/>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2058" w:type="dxa"/>
            <w:gridSpan w:val="4"/>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3973" w:type="dxa"/>
            <w:gridSpan w:val="3"/>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r>
      <w:tr w:rsidR="003806CF">
        <w:trPr>
          <w:trHeight w:val="454"/>
        </w:trPr>
        <w:tc>
          <w:tcPr>
            <w:tcW w:w="1416" w:type="dxa"/>
            <w:vMerge/>
            <w:vAlign w:val="center"/>
          </w:tcPr>
          <w:p w:rsidR="003806CF" w:rsidRDefault="003806CF">
            <w:pPr>
              <w:pStyle w:val="a8"/>
              <w:jc w:val="center"/>
              <w:rPr>
                <w:rFonts w:ascii="仿宋_GB2312" w:eastAsia="仿宋_GB2312" w:hAnsi="仿宋_GB2312" w:cs="仿宋_GB2312"/>
                <w:kern w:val="0"/>
                <w:sz w:val="30"/>
                <w:szCs w:val="30"/>
              </w:rPr>
            </w:pPr>
          </w:p>
        </w:tc>
        <w:tc>
          <w:tcPr>
            <w:tcW w:w="1767" w:type="dxa"/>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2058" w:type="dxa"/>
            <w:gridSpan w:val="4"/>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3973" w:type="dxa"/>
            <w:gridSpan w:val="3"/>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r>
      <w:tr w:rsidR="003806CF">
        <w:trPr>
          <w:trHeight w:val="454"/>
        </w:trPr>
        <w:tc>
          <w:tcPr>
            <w:tcW w:w="1416" w:type="dxa"/>
            <w:vMerge/>
            <w:vAlign w:val="center"/>
          </w:tcPr>
          <w:p w:rsidR="003806CF" w:rsidRDefault="003806CF">
            <w:pPr>
              <w:pStyle w:val="a8"/>
              <w:jc w:val="center"/>
              <w:rPr>
                <w:rFonts w:ascii="仿宋_GB2312" w:eastAsia="仿宋_GB2312" w:hAnsi="仿宋_GB2312" w:cs="仿宋_GB2312"/>
                <w:kern w:val="0"/>
                <w:sz w:val="30"/>
                <w:szCs w:val="30"/>
              </w:rPr>
            </w:pPr>
          </w:p>
        </w:tc>
        <w:tc>
          <w:tcPr>
            <w:tcW w:w="1767" w:type="dxa"/>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2058" w:type="dxa"/>
            <w:gridSpan w:val="4"/>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3973" w:type="dxa"/>
            <w:gridSpan w:val="3"/>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r>
      <w:tr w:rsidR="003806CF">
        <w:trPr>
          <w:trHeight w:val="454"/>
        </w:trPr>
        <w:tc>
          <w:tcPr>
            <w:tcW w:w="1416" w:type="dxa"/>
            <w:vMerge w:val="restart"/>
            <w:shd w:val="clear" w:color="auto" w:fill="auto"/>
            <w:textDirection w:val="tbRlV"/>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家庭情况</w:t>
            </w:r>
          </w:p>
        </w:tc>
        <w:tc>
          <w:tcPr>
            <w:tcW w:w="1767" w:type="dxa"/>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姓名</w:t>
            </w:r>
          </w:p>
        </w:tc>
        <w:tc>
          <w:tcPr>
            <w:tcW w:w="852" w:type="dxa"/>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关系</w:t>
            </w:r>
          </w:p>
        </w:tc>
        <w:tc>
          <w:tcPr>
            <w:tcW w:w="1206" w:type="dxa"/>
            <w:gridSpan w:val="3"/>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出生 年月</w:t>
            </w:r>
          </w:p>
        </w:tc>
        <w:tc>
          <w:tcPr>
            <w:tcW w:w="1136" w:type="dxa"/>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政治 面貌</w:t>
            </w:r>
          </w:p>
        </w:tc>
        <w:tc>
          <w:tcPr>
            <w:tcW w:w="2837" w:type="dxa"/>
            <w:gridSpan w:val="2"/>
            <w:shd w:val="clear" w:color="auto" w:fill="auto"/>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单位、职务</w:t>
            </w:r>
          </w:p>
        </w:tc>
      </w:tr>
      <w:tr w:rsidR="003806CF">
        <w:trPr>
          <w:trHeight w:val="454"/>
        </w:trPr>
        <w:tc>
          <w:tcPr>
            <w:tcW w:w="1416" w:type="dxa"/>
            <w:vMerge/>
            <w:vAlign w:val="center"/>
          </w:tcPr>
          <w:p w:rsidR="003806CF" w:rsidRDefault="003806CF">
            <w:pPr>
              <w:pStyle w:val="a8"/>
              <w:jc w:val="center"/>
              <w:rPr>
                <w:rFonts w:ascii="仿宋_GB2312" w:eastAsia="仿宋_GB2312" w:hAnsi="仿宋_GB2312" w:cs="仿宋_GB2312"/>
                <w:kern w:val="0"/>
                <w:sz w:val="30"/>
                <w:szCs w:val="30"/>
              </w:rPr>
            </w:pPr>
          </w:p>
        </w:tc>
        <w:tc>
          <w:tcPr>
            <w:tcW w:w="1767" w:type="dxa"/>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852" w:type="dxa"/>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1206" w:type="dxa"/>
            <w:gridSpan w:val="3"/>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1136" w:type="dxa"/>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2837" w:type="dxa"/>
            <w:gridSpan w:val="2"/>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r>
      <w:tr w:rsidR="003806CF">
        <w:trPr>
          <w:trHeight w:val="454"/>
        </w:trPr>
        <w:tc>
          <w:tcPr>
            <w:tcW w:w="1416" w:type="dxa"/>
            <w:vMerge/>
            <w:vAlign w:val="center"/>
          </w:tcPr>
          <w:p w:rsidR="003806CF" w:rsidRDefault="003806CF">
            <w:pPr>
              <w:pStyle w:val="a8"/>
              <w:jc w:val="center"/>
              <w:rPr>
                <w:rFonts w:ascii="仿宋_GB2312" w:eastAsia="仿宋_GB2312" w:hAnsi="仿宋_GB2312" w:cs="仿宋_GB2312"/>
                <w:kern w:val="0"/>
                <w:sz w:val="30"/>
                <w:szCs w:val="30"/>
              </w:rPr>
            </w:pPr>
          </w:p>
        </w:tc>
        <w:tc>
          <w:tcPr>
            <w:tcW w:w="1767" w:type="dxa"/>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852" w:type="dxa"/>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1206" w:type="dxa"/>
            <w:gridSpan w:val="3"/>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1136" w:type="dxa"/>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2837" w:type="dxa"/>
            <w:gridSpan w:val="2"/>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r>
      <w:tr w:rsidR="003806CF">
        <w:trPr>
          <w:trHeight w:val="454"/>
        </w:trPr>
        <w:tc>
          <w:tcPr>
            <w:tcW w:w="1416" w:type="dxa"/>
            <w:vMerge/>
            <w:vAlign w:val="center"/>
          </w:tcPr>
          <w:p w:rsidR="003806CF" w:rsidRDefault="003806CF">
            <w:pPr>
              <w:pStyle w:val="a8"/>
              <w:jc w:val="center"/>
              <w:rPr>
                <w:rFonts w:ascii="仿宋_GB2312" w:eastAsia="仿宋_GB2312" w:hAnsi="仿宋_GB2312" w:cs="仿宋_GB2312"/>
                <w:kern w:val="0"/>
                <w:sz w:val="30"/>
                <w:szCs w:val="30"/>
              </w:rPr>
            </w:pPr>
          </w:p>
        </w:tc>
        <w:tc>
          <w:tcPr>
            <w:tcW w:w="1767" w:type="dxa"/>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852" w:type="dxa"/>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1206" w:type="dxa"/>
            <w:gridSpan w:val="3"/>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1136" w:type="dxa"/>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2837" w:type="dxa"/>
            <w:gridSpan w:val="2"/>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r>
      <w:tr w:rsidR="003806CF">
        <w:trPr>
          <w:trHeight w:val="454"/>
        </w:trPr>
        <w:tc>
          <w:tcPr>
            <w:tcW w:w="1416" w:type="dxa"/>
            <w:vMerge/>
            <w:vAlign w:val="center"/>
          </w:tcPr>
          <w:p w:rsidR="003806CF" w:rsidRDefault="003806CF">
            <w:pPr>
              <w:pStyle w:val="a8"/>
              <w:jc w:val="center"/>
              <w:rPr>
                <w:rFonts w:ascii="仿宋_GB2312" w:eastAsia="仿宋_GB2312" w:hAnsi="仿宋_GB2312" w:cs="仿宋_GB2312"/>
                <w:kern w:val="0"/>
                <w:sz w:val="30"/>
                <w:szCs w:val="30"/>
              </w:rPr>
            </w:pPr>
          </w:p>
        </w:tc>
        <w:tc>
          <w:tcPr>
            <w:tcW w:w="1767" w:type="dxa"/>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852" w:type="dxa"/>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1206" w:type="dxa"/>
            <w:gridSpan w:val="3"/>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1136" w:type="dxa"/>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2837" w:type="dxa"/>
            <w:gridSpan w:val="2"/>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r>
      <w:tr w:rsidR="003806CF">
        <w:trPr>
          <w:trHeight w:val="454"/>
        </w:trPr>
        <w:tc>
          <w:tcPr>
            <w:tcW w:w="1416" w:type="dxa"/>
            <w:vMerge/>
            <w:vAlign w:val="center"/>
          </w:tcPr>
          <w:p w:rsidR="003806CF" w:rsidRDefault="003806CF">
            <w:pPr>
              <w:pStyle w:val="a8"/>
              <w:jc w:val="center"/>
              <w:rPr>
                <w:rFonts w:ascii="仿宋_GB2312" w:eastAsia="仿宋_GB2312" w:hAnsi="仿宋_GB2312" w:cs="仿宋_GB2312"/>
                <w:kern w:val="0"/>
                <w:sz w:val="30"/>
                <w:szCs w:val="30"/>
              </w:rPr>
            </w:pPr>
          </w:p>
        </w:tc>
        <w:tc>
          <w:tcPr>
            <w:tcW w:w="1767" w:type="dxa"/>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852" w:type="dxa"/>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1206" w:type="dxa"/>
            <w:gridSpan w:val="3"/>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1136" w:type="dxa"/>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c>
          <w:tcPr>
            <w:tcW w:w="2837" w:type="dxa"/>
            <w:gridSpan w:val="2"/>
            <w:shd w:val="clear" w:color="auto" w:fill="auto"/>
            <w:vAlign w:val="center"/>
          </w:tcPr>
          <w:p w:rsidR="003806CF" w:rsidRDefault="003806CF">
            <w:pPr>
              <w:pStyle w:val="a8"/>
              <w:jc w:val="center"/>
              <w:rPr>
                <w:rFonts w:ascii="仿宋_GB2312" w:eastAsia="仿宋_GB2312" w:hAnsi="仿宋_GB2312" w:cs="仿宋_GB2312"/>
                <w:kern w:val="0"/>
                <w:sz w:val="30"/>
                <w:szCs w:val="30"/>
              </w:rPr>
            </w:pPr>
          </w:p>
        </w:tc>
      </w:tr>
      <w:tr w:rsidR="003806CF">
        <w:trPr>
          <w:trHeight w:val="2710"/>
        </w:trPr>
        <w:tc>
          <w:tcPr>
            <w:tcW w:w="1416" w:type="dxa"/>
            <w:shd w:val="clear" w:color="auto" w:fill="auto"/>
            <w:textDirection w:val="tbRlV"/>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个人奖惩情况</w:t>
            </w:r>
          </w:p>
        </w:tc>
        <w:tc>
          <w:tcPr>
            <w:tcW w:w="7798" w:type="dxa"/>
            <w:gridSpan w:val="8"/>
            <w:shd w:val="clear" w:color="auto" w:fill="auto"/>
            <w:vAlign w:val="center"/>
          </w:tcPr>
          <w:p w:rsidR="003806CF" w:rsidRDefault="003806CF">
            <w:pPr>
              <w:pStyle w:val="a8"/>
              <w:ind w:firstLine="480"/>
              <w:rPr>
                <w:rFonts w:ascii="仿宋_GB2312" w:eastAsia="仿宋_GB2312" w:hAnsi="仿宋_GB2312" w:cs="仿宋_GB2312"/>
                <w:kern w:val="0"/>
                <w:sz w:val="30"/>
                <w:szCs w:val="30"/>
              </w:rPr>
            </w:pPr>
          </w:p>
        </w:tc>
      </w:tr>
      <w:tr w:rsidR="003806CF">
        <w:trPr>
          <w:trHeight w:val="2618"/>
        </w:trPr>
        <w:tc>
          <w:tcPr>
            <w:tcW w:w="1416" w:type="dxa"/>
            <w:shd w:val="clear" w:color="auto" w:fill="auto"/>
            <w:textDirection w:val="tbRlV"/>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本人声明</w:t>
            </w:r>
          </w:p>
        </w:tc>
        <w:tc>
          <w:tcPr>
            <w:tcW w:w="7798" w:type="dxa"/>
            <w:gridSpan w:val="8"/>
            <w:shd w:val="clear" w:color="auto" w:fill="auto"/>
            <w:vAlign w:val="center"/>
          </w:tcPr>
          <w:p w:rsidR="003806CF" w:rsidRDefault="001B0437">
            <w:pPr>
              <w:pStyle w:val="a8"/>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本人填写的信息真实有效，提供的各类证明材料真实、准确，如有虚假，本人愿意承担相应责任。</w:t>
            </w:r>
          </w:p>
          <w:p w:rsidR="003806CF" w:rsidRDefault="001B0437">
            <w:pPr>
              <w:pStyle w:val="a8"/>
              <w:ind w:firstLine="48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br/>
              <w:t xml:space="preserve">    签名：                             年   月   日</w:t>
            </w:r>
          </w:p>
        </w:tc>
      </w:tr>
      <w:tr w:rsidR="003806CF">
        <w:trPr>
          <w:trHeight w:val="2766"/>
        </w:trPr>
        <w:tc>
          <w:tcPr>
            <w:tcW w:w="1416" w:type="dxa"/>
            <w:shd w:val="clear" w:color="auto" w:fill="auto"/>
            <w:textDirection w:val="tbRlV"/>
            <w:vAlign w:val="center"/>
          </w:tcPr>
          <w:p w:rsidR="003806CF" w:rsidRDefault="001B0437">
            <w:pPr>
              <w:pStyle w:val="a8"/>
              <w:jc w:val="center"/>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审查</w:t>
            </w:r>
            <w:r>
              <w:rPr>
                <w:rFonts w:ascii="仿宋_GB2312" w:eastAsia="仿宋_GB2312" w:hAnsi="仿宋_GB2312" w:cs="仿宋_GB2312" w:hint="eastAsia"/>
                <w:kern w:val="0"/>
                <w:sz w:val="30"/>
                <w:szCs w:val="30"/>
              </w:rPr>
              <w:br/>
              <w:t>资格</w:t>
            </w:r>
          </w:p>
        </w:tc>
        <w:tc>
          <w:tcPr>
            <w:tcW w:w="7798" w:type="dxa"/>
            <w:gridSpan w:val="8"/>
            <w:shd w:val="clear" w:color="auto" w:fill="auto"/>
            <w:vAlign w:val="center"/>
          </w:tcPr>
          <w:p w:rsidR="003806CF" w:rsidRDefault="001B0437">
            <w:pPr>
              <w:pStyle w:val="a8"/>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br/>
              <w:t xml:space="preserve"> 初审签字：                 复审签字：</w:t>
            </w:r>
          </w:p>
          <w:p w:rsidR="003806CF" w:rsidRDefault="001B0437">
            <w:pPr>
              <w:pStyle w:val="a8"/>
              <w:ind w:firstLineChars="1600" w:firstLine="4800"/>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 xml:space="preserve">      年   月   日</w:t>
            </w:r>
          </w:p>
        </w:tc>
      </w:tr>
      <w:tr w:rsidR="003806CF">
        <w:trPr>
          <w:trHeight w:val="1254"/>
        </w:trPr>
        <w:tc>
          <w:tcPr>
            <w:tcW w:w="9214" w:type="dxa"/>
            <w:gridSpan w:val="9"/>
            <w:shd w:val="clear" w:color="auto" w:fill="auto"/>
            <w:vAlign w:val="center"/>
          </w:tcPr>
          <w:p w:rsidR="003806CF" w:rsidRDefault="001B0437">
            <w:pPr>
              <w:pStyle w:val="a8"/>
              <w:rPr>
                <w:rFonts w:ascii="仿宋_GB2312" w:eastAsia="仿宋_GB2312" w:hAnsi="仿宋_GB2312" w:cs="仿宋_GB2312"/>
                <w:kern w:val="0"/>
                <w:sz w:val="30"/>
                <w:szCs w:val="30"/>
              </w:rPr>
            </w:pPr>
            <w:r>
              <w:rPr>
                <w:rFonts w:ascii="仿宋_GB2312" w:eastAsia="仿宋_GB2312" w:hAnsi="仿宋_GB2312" w:cs="仿宋_GB2312" w:hint="eastAsia"/>
                <w:kern w:val="0"/>
                <w:sz w:val="30"/>
                <w:szCs w:val="30"/>
              </w:rPr>
              <w:t>备注：1、本表中的个人简历由最后学历开始填起。2、家庭成员中填写夫妻关系、直系血亲关系及三代以内旁系血亲。3、本报名表须插入个人近期免冠彩照。</w:t>
            </w:r>
          </w:p>
        </w:tc>
      </w:tr>
    </w:tbl>
    <w:p w:rsidR="003806CF" w:rsidRDefault="003806CF">
      <w:pPr>
        <w:rPr>
          <w:rFonts w:ascii="仿宋_GB2312" w:eastAsia="仿宋_GB2312" w:hAnsi="仿宋_GB2312" w:cs="仿宋_GB2312"/>
          <w:szCs w:val="30"/>
        </w:rPr>
      </w:pPr>
    </w:p>
    <w:p w:rsidR="003806CF" w:rsidRDefault="003806CF">
      <w:pPr>
        <w:spacing w:line="0" w:lineRule="atLeast"/>
        <w:jc w:val="left"/>
        <w:rPr>
          <w:rFonts w:ascii="方正小标宋简体" w:eastAsia="方正小标宋简体"/>
          <w:sz w:val="44"/>
          <w:szCs w:val="44"/>
        </w:rPr>
      </w:pPr>
    </w:p>
    <w:p w:rsidR="003806CF" w:rsidRDefault="003806CF">
      <w:pPr>
        <w:rPr>
          <w:rFonts w:ascii="黑体" w:eastAsia="黑体" w:hAnsi="黑体" w:cs="黑体"/>
          <w:kern w:val="0"/>
          <w:sz w:val="36"/>
          <w:szCs w:val="36"/>
        </w:rPr>
      </w:pPr>
    </w:p>
    <w:p w:rsidR="003806CF" w:rsidRDefault="003806CF">
      <w:pPr>
        <w:rPr>
          <w:rFonts w:ascii="黑体" w:eastAsia="黑体" w:hAnsi="黑体" w:cs="黑体"/>
          <w:kern w:val="0"/>
          <w:sz w:val="36"/>
          <w:szCs w:val="36"/>
        </w:rPr>
      </w:pPr>
    </w:p>
    <w:p w:rsidR="003806CF" w:rsidRDefault="003806CF">
      <w:pPr>
        <w:rPr>
          <w:rFonts w:ascii="黑体" w:eastAsia="黑体" w:hAnsi="黑体" w:cs="黑体"/>
          <w:kern w:val="0"/>
          <w:sz w:val="36"/>
          <w:szCs w:val="36"/>
        </w:rPr>
      </w:pPr>
    </w:p>
    <w:p w:rsidR="003806CF" w:rsidRDefault="001B0437">
      <w:pPr>
        <w:jc w:val="center"/>
        <w:rPr>
          <w:rFonts w:ascii="Times New Roman" w:eastAsia="方正小标宋简体" w:hAnsi="Times New Roman" w:cs="Times New Roman"/>
          <w:b/>
          <w:bCs/>
          <w:sz w:val="44"/>
          <w:szCs w:val="44"/>
        </w:rPr>
      </w:pPr>
      <w:r>
        <w:rPr>
          <w:rFonts w:ascii="Times New Roman" w:eastAsia="方正小标宋简体" w:hAnsi="Times New Roman" w:cs="Times New Roman" w:hint="eastAsia"/>
          <w:b/>
          <w:bCs/>
          <w:sz w:val="44"/>
          <w:szCs w:val="44"/>
        </w:rPr>
        <w:t>枣庄市中级人民法院公开招聘</w:t>
      </w:r>
    </w:p>
    <w:p w:rsidR="003806CF" w:rsidRDefault="001B0437">
      <w:pPr>
        <w:jc w:val="center"/>
        <w:rPr>
          <w:rFonts w:ascii="Times New Roman" w:eastAsia="方正小标宋简体" w:hAnsi="Times New Roman" w:cs="Times New Roman"/>
          <w:b/>
          <w:bCs/>
          <w:sz w:val="44"/>
          <w:szCs w:val="44"/>
        </w:rPr>
      </w:pPr>
      <w:r>
        <w:rPr>
          <w:rFonts w:ascii="Times New Roman" w:eastAsia="方正小标宋简体" w:hAnsi="Times New Roman" w:cs="Times New Roman" w:hint="eastAsia"/>
          <w:b/>
          <w:bCs/>
          <w:sz w:val="44"/>
          <w:szCs w:val="44"/>
        </w:rPr>
        <w:t>诚信承诺书</w:t>
      </w:r>
    </w:p>
    <w:p w:rsidR="003806CF" w:rsidRDefault="001B0437">
      <w:pPr>
        <w:widowControl/>
        <w:shd w:val="clear" w:color="auto" w:fill="FFFFFF"/>
        <w:spacing w:line="375" w:lineRule="atLeast"/>
        <w:jc w:val="center"/>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 </w:t>
      </w:r>
    </w:p>
    <w:p w:rsidR="003806CF" w:rsidRDefault="001B0437">
      <w:pPr>
        <w:widowControl/>
        <w:shd w:val="clear" w:color="auto" w:fill="FFFFFF"/>
        <w:spacing w:line="375" w:lineRule="atLeast"/>
        <w:ind w:firstLine="632"/>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我已仔细阅读《枣庄市中级人民法院公开招聘简章》，理解其内容，符合应聘条件。我郑重承诺：本人所提供的个人信息、证明材料、证件真实、准确，并自觉遵守本次招聘的各项规定，诚实守信、严守纪律，认真履行应聘人员的义务。对因提供有关信息证件不实或违反有关纪律规定所造成的后果，本人自愿承担相应责任。</w:t>
      </w:r>
    </w:p>
    <w:p w:rsidR="003806CF" w:rsidRDefault="001B0437">
      <w:pPr>
        <w:widowControl/>
        <w:shd w:val="clear" w:color="auto" w:fill="FFFFFF"/>
        <w:spacing w:line="375" w:lineRule="atLeast"/>
        <w:ind w:firstLine="632"/>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 </w:t>
      </w:r>
    </w:p>
    <w:p w:rsidR="003806CF" w:rsidRDefault="001B0437">
      <w:pPr>
        <w:widowControl/>
        <w:shd w:val="clear" w:color="auto" w:fill="FFFFFF"/>
        <w:spacing w:line="375" w:lineRule="atLeas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 </w:t>
      </w:r>
    </w:p>
    <w:p w:rsidR="003806CF" w:rsidRDefault="001B0437">
      <w:pPr>
        <w:widowControl/>
        <w:shd w:val="clear" w:color="auto" w:fill="FFFFFF"/>
        <w:spacing w:line="375" w:lineRule="atLeas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 </w:t>
      </w:r>
    </w:p>
    <w:p w:rsidR="003806CF" w:rsidRDefault="001B0437">
      <w:pPr>
        <w:widowControl/>
        <w:shd w:val="clear" w:color="auto" w:fill="FFFFFF"/>
        <w:spacing w:line="375" w:lineRule="atLeas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 </w:t>
      </w:r>
    </w:p>
    <w:p w:rsidR="003806CF" w:rsidRDefault="001B0437">
      <w:pPr>
        <w:widowControl/>
        <w:shd w:val="clear" w:color="auto" w:fill="FFFFFF"/>
        <w:spacing w:line="375" w:lineRule="atLeas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 </w:t>
      </w:r>
    </w:p>
    <w:p w:rsidR="003806CF" w:rsidRDefault="001B0437">
      <w:pPr>
        <w:widowControl/>
        <w:shd w:val="clear" w:color="auto" w:fill="FFFFFF"/>
        <w:spacing w:line="375" w:lineRule="atLeas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 </w:t>
      </w:r>
    </w:p>
    <w:p w:rsidR="003806CF" w:rsidRDefault="001B0437">
      <w:pPr>
        <w:widowControl/>
        <w:shd w:val="clear" w:color="auto" w:fill="FFFFFF"/>
        <w:spacing w:line="375" w:lineRule="atLeast"/>
        <w:ind w:firstLine="3475"/>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承诺人签名（按手印）：</w:t>
      </w:r>
    </w:p>
    <w:p w:rsidR="003806CF" w:rsidRDefault="001B0437">
      <w:pPr>
        <w:widowControl/>
        <w:shd w:val="clear" w:color="auto" w:fill="FFFFFF"/>
        <w:spacing w:line="375" w:lineRule="atLeast"/>
        <w:ind w:left="5954" w:firstLine="316"/>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 </w:t>
      </w:r>
    </w:p>
    <w:p w:rsidR="003806CF" w:rsidRDefault="009E53EB" w:rsidP="009E53EB">
      <w:pPr>
        <w:widowControl/>
        <w:shd w:val="clear" w:color="auto" w:fill="FFFFFF"/>
        <w:spacing w:line="375" w:lineRule="atLeast"/>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shd w:val="clear" w:color="auto" w:fill="FFFFFF"/>
          <w:lang w:bidi="ar"/>
        </w:rPr>
        <w:t xml:space="preserve">                       </w:t>
      </w:r>
      <w:r w:rsidR="001B0437">
        <w:rPr>
          <w:rFonts w:ascii="仿宋_GB2312" w:eastAsia="仿宋_GB2312" w:hAnsi="仿宋_GB2312" w:cs="仿宋_GB2312" w:hint="eastAsia"/>
          <w:kern w:val="0"/>
          <w:sz w:val="32"/>
          <w:szCs w:val="32"/>
          <w:shd w:val="clear" w:color="auto" w:fill="FFFFFF"/>
          <w:lang w:bidi="ar"/>
        </w:rPr>
        <w:t>年   月   日</w:t>
      </w:r>
    </w:p>
    <w:p w:rsidR="003806CF" w:rsidRDefault="003806CF">
      <w:pPr>
        <w:spacing w:line="560" w:lineRule="exact"/>
        <w:rPr>
          <w:rFonts w:ascii="仿宋" w:eastAsia="仿宋" w:hAnsi="仿宋" w:cs="仿宋"/>
          <w:sz w:val="32"/>
          <w:szCs w:val="32"/>
        </w:rPr>
      </w:pPr>
    </w:p>
    <w:sectPr w:rsidR="003806CF">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E91" w:rsidRDefault="00D14E91">
      <w:r>
        <w:separator/>
      </w:r>
    </w:p>
  </w:endnote>
  <w:endnote w:type="continuationSeparator" w:id="0">
    <w:p w:rsidR="00D14E91" w:rsidRDefault="00D1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Wingdings 2">
    <w:altName w:val="Wingdings"/>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6CF" w:rsidRDefault="001B0437">
    <w:pPr>
      <w:pStyle w:val="a5"/>
      <w:jc w:val="center"/>
      <w:rPr>
        <w:rFonts w:cs="Times New Roman"/>
      </w:rPr>
    </w:pPr>
    <w:r>
      <w:fldChar w:fldCharType="begin"/>
    </w:r>
    <w:r>
      <w:instrText>PAGE   \* MERGEFORMAT</w:instrText>
    </w:r>
    <w:r>
      <w:fldChar w:fldCharType="separate"/>
    </w:r>
    <w:r w:rsidR="008E54A1" w:rsidRPr="008E54A1">
      <w:rPr>
        <w:noProof/>
        <w:lang w:val="zh-CN"/>
      </w:rPr>
      <w:t>2</w:t>
    </w:r>
    <w:r>
      <w:rPr>
        <w:lang w:val="zh-CN"/>
      </w:rPr>
      <w:fldChar w:fldCharType="end"/>
    </w:r>
  </w:p>
  <w:p w:rsidR="003806CF" w:rsidRDefault="003806CF">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E91" w:rsidRDefault="00D14E91">
      <w:r>
        <w:separator/>
      </w:r>
    </w:p>
  </w:footnote>
  <w:footnote w:type="continuationSeparator" w:id="0">
    <w:p w:rsidR="00D14E91" w:rsidRDefault="00D14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78E23"/>
    <w:multiLevelType w:val="singleLevel"/>
    <w:tmpl w:val="3D478E2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E82"/>
    <w:rsid w:val="00001E57"/>
    <w:rsid w:val="00014994"/>
    <w:rsid w:val="00027BAE"/>
    <w:rsid w:val="00046E7A"/>
    <w:rsid w:val="00054666"/>
    <w:rsid w:val="000829E9"/>
    <w:rsid w:val="000F0447"/>
    <w:rsid w:val="0010560B"/>
    <w:rsid w:val="00112D74"/>
    <w:rsid w:val="001223B5"/>
    <w:rsid w:val="0012278F"/>
    <w:rsid w:val="00173751"/>
    <w:rsid w:val="001B0437"/>
    <w:rsid w:val="001D3085"/>
    <w:rsid w:val="001F0622"/>
    <w:rsid w:val="001F74C2"/>
    <w:rsid w:val="00220475"/>
    <w:rsid w:val="00233749"/>
    <w:rsid w:val="00237FDF"/>
    <w:rsid w:val="00254CA2"/>
    <w:rsid w:val="00267EC2"/>
    <w:rsid w:val="00285E10"/>
    <w:rsid w:val="002A0583"/>
    <w:rsid w:val="003026A7"/>
    <w:rsid w:val="0033105F"/>
    <w:rsid w:val="00340038"/>
    <w:rsid w:val="003806CF"/>
    <w:rsid w:val="003E254C"/>
    <w:rsid w:val="003F0085"/>
    <w:rsid w:val="003F08A9"/>
    <w:rsid w:val="004568E4"/>
    <w:rsid w:val="004741D2"/>
    <w:rsid w:val="004A3F28"/>
    <w:rsid w:val="004E16BC"/>
    <w:rsid w:val="00524870"/>
    <w:rsid w:val="005671AC"/>
    <w:rsid w:val="00595D47"/>
    <w:rsid w:val="005C015A"/>
    <w:rsid w:val="005D6846"/>
    <w:rsid w:val="00600DD5"/>
    <w:rsid w:val="0060598A"/>
    <w:rsid w:val="00663FCD"/>
    <w:rsid w:val="00666ED4"/>
    <w:rsid w:val="00671FE2"/>
    <w:rsid w:val="0067318F"/>
    <w:rsid w:val="006874B0"/>
    <w:rsid w:val="006D2EEA"/>
    <w:rsid w:val="007136C8"/>
    <w:rsid w:val="0073184C"/>
    <w:rsid w:val="00784517"/>
    <w:rsid w:val="007B34EF"/>
    <w:rsid w:val="007E180E"/>
    <w:rsid w:val="007E7C13"/>
    <w:rsid w:val="008210F7"/>
    <w:rsid w:val="00830A5F"/>
    <w:rsid w:val="00862A22"/>
    <w:rsid w:val="008A400C"/>
    <w:rsid w:val="008E1ACB"/>
    <w:rsid w:val="008E54A1"/>
    <w:rsid w:val="008F157E"/>
    <w:rsid w:val="009132EC"/>
    <w:rsid w:val="009234EE"/>
    <w:rsid w:val="00982A94"/>
    <w:rsid w:val="009A0E26"/>
    <w:rsid w:val="009A667E"/>
    <w:rsid w:val="009B6858"/>
    <w:rsid w:val="009C21F1"/>
    <w:rsid w:val="009E53EB"/>
    <w:rsid w:val="009F5925"/>
    <w:rsid w:val="00A0572C"/>
    <w:rsid w:val="00A20821"/>
    <w:rsid w:val="00A227B8"/>
    <w:rsid w:val="00A24182"/>
    <w:rsid w:val="00A75E7D"/>
    <w:rsid w:val="00AA023E"/>
    <w:rsid w:val="00AD0881"/>
    <w:rsid w:val="00B00920"/>
    <w:rsid w:val="00BB1629"/>
    <w:rsid w:val="00BF6340"/>
    <w:rsid w:val="00C0199C"/>
    <w:rsid w:val="00C04902"/>
    <w:rsid w:val="00C53D38"/>
    <w:rsid w:val="00C61CB7"/>
    <w:rsid w:val="00C8706F"/>
    <w:rsid w:val="00CC18E2"/>
    <w:rsid w:val="00CC4814"/>
    <w:rsid w:val="00D14E91"/>
    <w:rsid w:val="00DB4E64"/>
    <w:rsid w:val="00DE075C"/>
    <w:rsid w:val="00DF7C5B"/>
    <w:rsid w:val="00E77A62"/>
    <w:rsid w:val="00E9090E"/>
    <w:rsid w:val="00E9356F"/>
    <w:rsid w:val="00E93AB0"/>
    <w:rsid w:val="00EB2C0D"/>
    <w:rsid w:val="00ED1246"/>
    <w:rsid w:val="00EE31C2"/>
    <w:rsid w:val="00EF1419"/>
    <w:rsid w:val="00F06CBD"/>
    <w:rsid w:val="00F36760"/>
    <w:rsid w:val="00F46583"/>
    <w:rsid w:val="00F65C37"/>
    <w:rsid w:val="00FA24B1"/>
    <w:rsid w:val="00FA3E82"/>
    <w:rsid w:val="00FD4B9E"/>
    <w:rsid w:val="016C7BDB"/>
    <w:rsid w:val="0803444D"/>
    <w:rsid w:val="088852AB"/>
    <w:rsid w:val="088C1E2E"/>
    <w:rsid w:val="09755915"/>
    <w:rsid w:val="0A400DB9"/>
    <w:rsid w:val="0CA610D1"/>
    <w:rsid w:val="0E18781B"/>
    <w:rsid w:val="0E44106E"/>
    <w:rsid w:val="0E876DC4"/>
    <w:rsid w:val="0F587ABF"/>
    <w:rsid w:val="0FA3335D"/>
    <w:rsid w:val="10B33F09"/>
    <w:rsid w:val="10B970AE"/>
    <w:rsid w:val="124526EB"/>
    <w:rsid w:val="13AC6746"/>
    <w:rsid w:val="159C5150"/>
    <w:rsid w:val="173E22CE"/>
    <w:rsid w:val="17623937"/>
    <w:rsid w:val="17FF5100"/>
    <w:rsid w:val="18404DAA"/>
    <w:rsid w:val="19746B19"/>
    <w:rsid w:val="197C60C0"/>
    <w:rsid w:val="1CF92DCB"/>
    <w:rsid w:val="23A75C50"/>
    <w:rsid w:val="241C3698"/>
    <w:rsid w:val="24717FF1"/>
    <w:rsid w:val="29736697"/>
    <w:rsid w:val="299E0A48"/>
    <w:rsid w:val="33BA757D"/>
    <w:rsid w:val="34805864"/>
    <w:rsid w:val="35B35930"/>
    <w:rsid w:val="377274A1"/>
    <w:rsid w:val="38BA65F2"/>
    <w:rsid w:val="3AFC1265"/>
    <w:rsid w:val="3BBF5E0F"/>
    <w:rsid w:val="3D8709CD"/>
    <w:rsid w:val="4002081B"/>
    <w:rsid w:val="42AD6E5A"/>
    <w:rsid w:val="42D23C8A"/>
    <w:rsid w:val="44AC5A50"/>
    <w:rsid w:val="45796311"/>
    <w:rsid w:val="48193101"/>
    <w:rsid w:val="48EC0FBD"/>
    <w:rsid w:val="51774BD7"/>
    <w:rsid w:val="533D1778"/>
    <w:rsid w:val="53734D10"/>
    <w:rsid w:val="55D07A4A"/>
    <w:rsid w:val="55E82EE5"/>
    <w:rsid w:val="57ED562A"/>
    <w:rsid w:val="5B813203"/>
    <w:rsid w:val="5E0905D5"/>
    <w:rsid w:val="601207A7"/>
    <w:rsid w:val="605C1CDF"/>
    <w:rsid w:val="63736374"/>
    <w:rsid w:val="64AC4DA5"/>
    <w:rsid w:val="64EE3CB6"/>
    <w:rsid w:val="67502071"/>
    <w:rsid w:val="67D25EE0"/>
    <w:rsid w:val="6A1B71AD"/>
    <w:rsid w:val="6CE53DC9"/>
    <w:rsid w:val="6EB96F67"/>
    <w:rsid w:val="72070195"/>
    <w:rsid w:val="73757C9B"/>
    <w:rsid w:val="78E71899"/>
    <w:rsid w:val="7C090B18"/>
    <w:rsid w:val="7C49707C"/>
    <w:rsid w:val="7C6360F5"/>
    <w:rsid w:val="7E415342"/>
    <w:rsid w:val="7E515EA6"/>
    <w:rsid w:val="7FA17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Balloon Text" w:unhideWhenUsed="0" w:qFormat="1"/>
    <w:lsdException w:name="Table Grid" w:locked="1"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Char0">
    <w:name w:val="批注框文本 Char"/>
    <w:basedOn w:val="a0"/>
    <w:link w:val="a4"/>
    <w:uiPriority w:val="99"/>
    <w:semiHidden/>
    <w:qFormat/>
    <w:locked/>
    <w:rPr>
      <w:sz w:val="18"/>
      <w:szCs w:val="18"/>
    </w:rPr>
  </w:style>
  <w:style w:type="character" w:customStyle="1" w:styleId="Char2">
    <w:name w:val="页眉 Char"/>
    <w:basedOn w:val="a0"/>
    <w:link w:val="a6"/>
    <w:uiPriority w:val="99"/>
    <w:qFormat/>
    <w:locked/>
    <w:rPr>
      <w:sz w:val="18"/>
      <w:szCs w:val="18"/>
    </w:rPr>
  </w:style>
  <w:style w:type="character" w:customStyle="1" w:styleId="Char1">
    <w:name w:val="页脚 Char"/>
    <w:basedOn w:val="a0"/>
    <w:link w:val="a5"/>
    <w:uiPriority w:val="99"/>
    <w:qFormat/>
    <w:locked/>
    <w:rPr>
      <w:sz w:val="18"/>
      <w:szCs w:val="18"/>
    </w:rPr>
  </w:style>
  <w:style w:type="character" w:customStyle="1" w:styleId="Char">
    <w:name w:val="日期 Char"/>
    <w:basedOn w:val="a0"/>
    <w:link w:val="a3"/>
    <w:uiPriority w:val="99"/>
    <w:semiHidden/>
    <w:qFormat/>
    <w:rPr>
      <w:rFonts w:cs="Calibri"/>
      <w:szCs w:val="21"/>
    </w:rPr>
  </w:style>
  <w:style w:type="paragraph" w:styleId="a8">
    <w:name w:val="No Spacing"/>
    <w:uiPriority w:val="1"/>
    <w:qFormat/>
    <w:pPr>
      <w:widowControl w:val="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Date" w:qFormat="1"/>
    <w:lsdException w:name="Strong" w:locked="1" w:semiHidden="0" w:uiPriority="0" w:unhideWhenUsed="0" w:qFormat="1"/>
    <w:lsdException w:name="Emphasis" w:locked="1" w:semiHidden="0" w:uiPriority="0" w:unhideWhenUsed="0" w:qFormat="1"/>
    <w:lsdException w:name="Balloon Text" w:unhideWhenUsed="0" w:qFormat="1"/>
    <w:lsdException w:name="Table Grid" w:locked="1" w:semiHidden="0"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99"/>
    <w:qFormat/>
    <w:pPr>
      <w:ind w:firstLineChars="200" w:firstLine="420"/>
    </w:pPr>
  </w:style>
  <w:style w:type="character" w:customStyle="1" w:styleId="Char0">
    <w:name w:val="批注框文本 Char"/>
    <w:basedOn w:val="a0"/>
    <w:link w:val="a4"/>
    <w:uiPriority w:val="99"/>
    <w:semiHidden/>
    <w:qFormat/>
    <w:locked/>
    <w:rPr>
      <w:sz w:val="18"/>
      <w:szCs w:val="18"/>
    </w:rPr>
  </w:style>
  <w:style w:type="character" w:customStyle="1" w:styleId="Char2">
    <w:name w:val="页眉 Char"/>
    <w:basedOn w:val="a0"/>
    <w:link w:val="a6"/>
    <w:uiPriority w:val="99"/>
    <w:qFormat/>
    <w:locked/>
    <w:rPr>
      <w:sz w:val="18"/>
      <w:szCs w:val="18"/>
    </w:rPr>
  </w:style>
  <w:style w:type="character" w:customStyle="1" w:styleId="Char1">
    <w:name w:val="页脚 Char"/>
    <w:basedOn w:val="a0"/>
    <w:link w:val="a5"/>
    <w:uiPriority w:val="99"/>
    <w:qFormat/>
    <w:locked/>
    <w:rPr>
      <w:sz w:val="18"/>
      <w:szCs w:val="18"/>
    </w:rPr>
  </w:style>
  <w:style w:type="character" w:customStyle="1" w:styleId="Char">
    <w:name w:val="日期 Char"/>
    <w:basedOn w:val="a0"/>
    <w:link w:val="a3"/>
    <w:uiPriority w:val="99"/>
    <w:semiHidden/>
    <w:qFormat/>
    <w:rPr>
      <w:rFonts w:cs="Calibri"/>
      <w:szCs w:val="21"/>
    </w:rPr>
  </w:style>
  <w:style w:type="paragraph" w:styleId="a8">
    <w:name w:val="No Spacing"/>
    <w:uiPriority w:val="1"/>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zcourt.gov.cn/upfile/File/201811/30/0923298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767</Words>
  <Characters>4374</Characters>
  <Application>Microsoft Office Word</Application>
  <DocSecurity>0</DocSecurity>
  <Lines>36</Lines>
  <Paragraphs>10</Paragraphs>
  <ScaleCrop>false</ScaleCrop>
  <Company>Microsoft</Company>
  <LinksUpToDate>false</LinksUpToDate>
  <CharactersWithSpaces>5131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徐  枫</cp:lastModifiedBy>
  <cp:revision>5</cp:revision>
  <cp:lastPrinted>2020-04-02T07:47:00Z</cp:lastPrinted>
  <dcterms:created xsi:type="dcterms:W3CDTF">2020-04-03T01:40:00Z</dcterms:created>
  <dcterms:modified xsi:type="dcterms:W3CDTF">2020-04-03T08:11:00Z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